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3E" w:rsidRPr="0098766A" w:rsidRDefault="00842D3E" w:rsidP="00842D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инклюзивного высшего образования </w:t>
      </w:r>
    </w:p>
    <w:p w:rsidR="00842D3E" w:rsidRPr="0098766A" w:rsidRDefault="00842D3E" w:rsidP="00842D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«Московский государственный гуманитарно-экономический университет»</w:t>
      </w:r>
    </w:p>
    <w:p w:rsidR="00842D3E" w:rsidRPr="0098766A" w:rsidRDefault="00842D3E" w:rsidP="00842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психологии и педагогики </w:t>
      </w:r>
    </w:p>
    <w:p w:rsidR="00842D3E" w:rsidRPr="0098766A" w:rsidRDefault="00842D3E" w:rsidP="00842D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педагогики и психологии</w:t>
      </w:r>
    </w:p>
    <w:p w:rsidR="00842D3E" w:rsidRPr="0098766A" w:rsidRDefault="00842D3E" w:rsidP="0084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5822"/>
        <w:gridCol w:w="3749"/>
      </w:tblGrid>
      <w:tr w:rsidR="00842D3E" w:rsidRPr="0098766A" w:rsidTr="007D7B40">
        <w:tc>
          <w:tcPr>
            <w:tcW w:w="6062" w:type="dxa"/>
          </w:tcPr>
          <w:p w:rsidR="00842D3E" w:rsidRPr="0098766A" w:rsidRDefault="00842D3E" w:rsidP="007D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842D3E" w:rsidRPr="0098766A" w:rsidRDefault="00842D3E" w:rsidP="007D7B4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D3E" w:rsidRPr="0098766A" w:rsidRDefault="00842D3E" w:rsidP="007D7B4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842D3E" w:rsidRPr="0098766A" w:rsidRDefault="00842D3E" w:rsidP="007D7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D3E" w:rsidRPr="0098766A" w:rsidTr="007D7B40">
        <w:tc>
          <w:tcPr>
            <w:tcW w:w="6062" w:type="dxa"/>
          </w:tcPr>
          <w:p w:rsidR="00842D3E" w:rsidRPr="0098766A" w:rsidRDefault="00842D3E" w:rsidP="007D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842D3E" w:rsidRPr="0098766A" w:rsidRDefault="00842D3E" w:rsidP="007D7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Проректор по организации образовательной деятельности</w:t>
            </w:r>
          </w:p>
        </w:tc>
      </w:tr>
      <w:tr w:rsidR="00842D3E" w:rsidRPr="0098766A" w:rsidTr="007D7B40">
        <w:tc>
          <w:tcPr>
            <w:tcW w:w="6062" w:type="dxa"/>
          </w:tcPr>
          <w:p w:rsidR="00842D3E" w:rsidRPr="0098766A" w:rsidRDefault="00842D3E" w:rsidP="007D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842D3E" w:rsidRPr="0098766A" w:rsidRDefault="00842D3E" w:rsidP="007D7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42D3E" w:rsidRPr="0098766A" w:rsidRDefault="00842D3E" w:rsidP="007D7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Ковалева М.А.___________</w:t>
            </w:r>
          </w:p>
        </w:tc>
      </w:tr>
      <w:tr w:rsidR="00842D3E" w:rsidRPr="0098766A" w:rsidTr="007D7B40">
        <w:tc>
          <w:tcPr>
            <w:tcW w:w="6062" w:type="dxa"/>
          </w:tcPr>
          <w:p w:rsidR="00842D3E" w:rsidRPr="0098766A" w:rsidRDefault="00842D3E" w:rsidP="007D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842D3E" w:rsidRPr="0098766A" w:rsidRDefault="00842D3E" w:rsidP="007D7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«____»_______________ 20___ г. </w:t>
            </w:r>
          </w:p>
        </w:tc>
      </w:tr>
    </w:tbl>
    <w:p w:rsidR="00842D3E" w:rsidRPr="0098766A" w:rsidRDefault="00842D3E" w:rsidP="0084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3E" w:rsidRPr="0098766A" w:rsidRDefault="00842D3E" w:rsidP="0084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3E" w:rsidRPr="0098766A" w:rsidRDefault="00842D3E" w:rsidP="0084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3E" w:rsidRPr="0098766A" w:rsidRDefault="00842D3E" w:rsidP="0084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3E" w:rsidRPr="0098766A" w:rsidRDefault="00842D3E" w:rsidP="00842D3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РАБОЧАЯ ПРОГРАММА ДИСЦИПЛИНЫ</w:t>
      </w:r>
    </w:p>
    <w:p w:rsidR="00842D3E" w:rsidRPr="0098766A" w:rsidRDefault="00842D3E" w:rsidP="00842D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D3E" w:rsidRPr="0098766A" w:rsidRDefault="00842D3E" w:rsidP="00842D3E">
      <w:pPr>
        <w:widowControl w:val="0"/>
        <w:tabs>
          <w:tab w:val="left" w:pos="3099"/>
          <w:tab w:val="left" w:pos="5314"/>
        </w:tabs>
        <w:spacing w:after="0" w:line="240" w:lineRule="auto"/>
        <w:ind w:left="7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Основы педиатрии и гигиены</w:t>
      </w:r>
    </w:p>
    <w:p w:rsidR="00842D3E" w:rsidRPr="0098766A" w:rsidRDefault="00842D3E" w:rsidP="00842D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2D3E" w:rsidRPr="0098766A" w:rsidRDefault="00842D3E" w:rsidP="00842D3E">
      <w:pPr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направления подготовки  </w:t>
      </w:r>
    </w:p>
    <w:p w:rsidR="00842D3E" w:rsidRPr="0098766A" w:rsidRDefault="00842D3E" w:rsidP="00842D3E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98766A">
        <w:rPr>
          <w:rFonts w:ascii="Times New Roman" w:hAnsi="Times New Roman" w:cs="Times New Roman"/>
          <w:sz w:val="24"/>
          <w:szCs w:val="24"/>
        </w:rPr>
        <w:t>44.03.02 Психолого-педагогическое образование</w:t>
      </w:r>
    </w:p>
    <w:p w:rsidR="00842D3E" w:rsidRPr="0098766A" w:rsidRDefault="00842D3E" w:rsidP="00842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42D3E" w:rsidRPr="0098766A" w:rsidRDefault="00842D3E" w:rsidP="00842D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3E" w:rsidRPr="0098766A" w:rsidRDefault="00842D3E" w:rsidP="00842D3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подготовки</w:t>
      </w:r>
    </w:p>
    <w:p w:rsidR="00842D3E" w:rsidRPr="0098766A" w:rsidRDefault="00842D3E" w:rsidP="00842D3E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Психология и педагогика инклюзивного образования</w:t>
      </w:r>
    </w:p>
    <w:p w:rsidR="00842D3E" w:rsidRPr="0098766A" w:rsidRDefault="00842D3E" w:rsidP="00842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 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бакалавриат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42D3E" w:rsidRPr="0098766A" w:rsidRDefault="00842D3E" w:rsidP="0084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42D3E" w:rsidRPr="0098766A" w:rsidRDefault="00842D3E" w:rsidP="00B34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Форма(ы) обучения </w:t>
      </w:r>
      <w:r w:rsidRPr="00987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 и заочная</w:t>
      </w:r>
    </w:p>
    <w:p w:rsidR="00842D3E" w:rsidRPr="0098766A" w:rsidRDefault="00842D3E" w:rsidP="00B34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3E" w:rsidRPr="0098766A" w:rsidRDefault="00842D3E" w:rsidP="00B34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</w:t>
      </w:r>
      <w:proofErr w:type="gramStart"/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>ы)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>_  семестр(ы)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87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842D3E" w:rsidRPr="0098766A" w:rsidRDefault="00842D3E" w:rsidP="0084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D3E" w:rsidRPr="0098766A" w:rsidRDefault="00842D3E" w:rsidP="0084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D3E" w:rsidRPr="0098766A" w:rsidRDefault="00842D3E" w:rsidP="0084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D3E" w:rsidRPr="0098766A" w:rsidRDefault="00842D3E" w:rsidP="0084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D3E" w:rsidRPr="0098766A" w:rsidRDefault="00842D3E" w:rsidP="0084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D3E" w:rsidRPr="0098766A" w:rsidRDefault="00842D3E" w:rsidP="0084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D3E" w:rsidRPr="0098766A" w:rsidRDefault="00842D3E" w:rsidP="0084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D3E" w:rsidRPr="0098766A" w:rsidRDefault="00842D3E" w:rsidP="00842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D3E" w:rsidRPr="0098766A" w:rsidRDefault="00842D3E" w:rsidP="00842D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</w:t>
      </w:r>
    </w:p>
    <w:p w:rsidR="00842D3E" w:rsidRPr="0098766A" w:rsidRDefault="00842D3E" w:rsidP="00842D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</w:p>
    <w:p w:rsidR="00842D3E" w:rsidRPr="0098766A" w:rsidRDefault="00842D3E" w:rsidP="00842D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Рабочая программа составлена на основании федерального государственного образовательного стандарта высшего профессионального образования направления (специальности) </w:t>
      </w:r>
      <w:r w:rsidRPr="0098766A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Психолого-педагогическое образование</w:t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76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утвержденного приказом Министерства образования и науки Российской Федерации </w:t>
      </w:r>
      <w:r w:rsidRPr="0098766A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№ 122 от 22.02.1018</w:t>
      </w:r>
    </w:p>
    <w:p w:rsidR="00842D3E" w:rsidRPr="0098766A" w:rsidRDefault="00842D3E" w:rsidP="00842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3E" w:rsidRPr="0098766A" w:rsidRDefault="00842D3E" w:rsidP="00842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 «_</w:t>
      </w:r>
      <w:r w:rsidRPr="00987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</w:t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_» </w:t>
      </w:r>
      <w:r w:rsidRPr="00987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 2018</w:t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_г. </w:t>
      </w:r>
      <w:r w:rsidRPr="009876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Pr="0098766A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50364</w:t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42D3E" w:rsidRPr="0098766A" w:rsidRDefault="00842D3E" w:rsidP="00842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D3E" w:rsidRPr="0098766A" w:rsidRDefault="00842D3E" w:rsidP="00842D3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9876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Составители рабочей программы:</w:t>
      </w:r>
      <w:r w:rsidRPr="0098766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98766A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доцент кафедры педагогики и психологии</w:t>
      </w:r>
    </w:p>
    <w:p w:rsidR="00842D3E" w:rsidRPr="0098766A" w:rsidRDefault="00842D3E" w:rsidP="0084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87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место работы, занимаемая должность</w:t>
      </w: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_____________   </w:t>
      </w:r>
      <w:proofErr w:type="spellStart"/>
      <w:r w:rsidRPr="009876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Сизаева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В.Э.</w:t>
      </w:r>
      <w:r w:rsidRPr="009876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_______________ 20</w:t>
      </w:r>
      <w:r w:rsidRPr="0098766A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19 </w:t>
      </w:r>
      <w:r w:rsidRPr="009876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</w:pPr>
      <w:r w:rsidRPr="009876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9876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98766A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подпись   </w:t>
      </w:r>
      <w:r w:rsidRPr="0098766A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ab/>
        <w:t xml:space="preserve">                        Ф.И.О.                                      Дата</w:t>
      </w: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87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Рецензент:  </w:t>
      </w:r>
      <w:r w:rsidRPr="0098766A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доцент кафедры педагогики и психологии</w:t>
      </w:r>
      <w:r w:rsidRPr="009876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Котовская С.В.</w:t>
      </w:r>
    </w:p>
    <w:p w:rsidR="00842D3E" w:rsidRPr="0098766A" w:rsidRDefault="00842D3E" w:rsidP="0084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место работы, занимаемая должность</w:t>
      </w: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Котовская С.В.</w:t>
      </w:r>
      <w:r w:rsidRPr="00987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 20</w:t>
      </w:r>
      <w:r w:rsidRPr="00987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87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  </w:t>
      </w:r>
      <w:r w:rsidRPr="00987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Ф.И.О.                                                                 Дата</w:t>
      </w:r>
    </w:p>
    <w:p w:rsidR="00842D3E" w:rsidRPr="0098766A" w:rsidRDefault="00842D3E" w:rsidP="00842D3E">
      <w:pPr>
        <w:spacing w:after="0" w:line="36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42D3E" w:rsidRPr="0098766A" w:rsidRDefault="00842D3E" w:rsidP="0084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утверждена на заседании кафедры  _____________________________</w:t>
      </w:r>
    </w:p>
    <w:p w:rsidR="00842D3E" w:rsidRPr="0098766A" w:rsidRDefault="00842D3E" w:rsidP="00842D3E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2D3E" w:rsidRPr="0098766A" w:rsidRDefault="00842D3E" w:rsidP="00842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№_____от «____» _____________ 20___ г.)</w:t>
      </w:r>
    </w:p>
    <w:p w:rsidR="00842D3E" w:rsidRPr="0098766A" w:rsidRDefault="00842D3E" w:rsidP="00842D3E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842D3E" w:rsidRPr="0098766A" w:rsidRDefault="00842D3E" w:rsidP="00842D3E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_____________   _________________ __________________ 20____г</w:t>
      </w: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  </w:t>
      </w:r>
      <w:r w:rsidRPr="00987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Ф.И.О.                                      Дата</w:t>
      </w: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отдела</w:t>
      </w: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 г.  _______________   _</w:t>
      </w:r>
      <w:r w:rsidRPr="00987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Дмитриева И. Г.___</w:t>
      </w: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76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(дата)   </w:t>
      </w:r>
      <w:r w:rsidRPr="009876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(подпись)   </w:t>
      </w:r>
      <w:r w:rsidRPr="009876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(Ф.И.О.)</w:t>
      </w: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</w:t>
      </w: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 г.  _______________   _</w:t>
      </w:r>
      <w:r w:rsidRPr="00987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Руденко И.Л.___</w:t>
      </w: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876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(дата)   </w:t>
      </w:r>
      <w:r w:rsidRPr="009876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(подпись)   </w:t>
      </w:r>
      <w:r w:rsidRPr="009876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(Ф.И.О.)</w:t>
      </w:r>
      <w:r w:rsidRPr="009876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</w:t>
      </w: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 20___ г.  _______________   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Ахтырская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В.А.___</w:t>
      </w:r>
    </w:p>
    <w:p w:rsidR="00842D3E" w:rsidRPr="0098766A" w:rsidRDefault="00842D3E" w:rsidP="00842D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6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9876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</w:t>
      </w:r>
      <w:r w:rsidRPr="009876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(подпись)   </w:t>
      </w:r>
      <w:r w:rsidRPr="009876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(Ф.И.О.)</w:t>
      </w:r>
      <w:r w:rsidRPr="009876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8766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42D3E" w:rsidRPr="0098766A" w:rsidRDefault="00842D3E" w:rsidP="00842D3E">
      <w:pPr>
        <w:rPr>
          <w:rFonts w:ascii="Times New Roman" w:hAnsi="Times New Roman" w:cs="Times New Roman"/>
          <w:b/>
          <w:sz w:val="28"/>
          <w:szCs w:val="28"/>
        </w:rPr>
      </w:pPr>
    </w:p>
    <w:p w:rsidR="00842D3E" w:rsidRPr="0098766A" w:rsidRDefault="00842D3E" w:rsidP="00842D3E">
      <w:pPr>
        <w:rPr>
          <w:rFonts w:ascii="Times New Roman" w:hAnsi="Times New Roman" w:cs="Times New Roman"/>
          <w:b/>
          <w:sz w:val="28"/>
          <w:szCs w:val="28"/>
        </w:rPr>
      </w:pPr>
    </w:p>
    <w:p w:rsidR="00842D3E" w:rsidRPr="0098766A" w:rsidRDefault="00842D3E" w:rsidP="00842D3E">
      <w:pPr>
        <w:rPr>
          <w:rFonts w:ascii="Times New Roman" w:hAnsi="Times New Roman" w:cs="Times New Roman"/>
          <w:b/>
          <w:sz w:val="28"/>
          <w:szCs w:val="28"/>
        </w:rPr>
      </w:pPr>
    </w:p>
    <w:p w:rsidR="00842D3E" w:rsidRPr="0098766A" w:rsidRDefault="00842D3E" w:rsidP="00842D3E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ОРГАНИЗАЦИОННО-МЕТОДИЧЕСКИЙ РАЗДЕЛ</w:t>
      </w:r>
    </w:p>
    <w:p w:rsidR="00842D3E" w:rsidRPr="0098766A" w:rsidRDefault="00842D3E" w:rsidP="00842D3E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8766A">
        <w:rPr>
          <w:rFonts w:ascii="Times New Roman" w:hAnsi="Times New Roman" w:cs="Times New Roman"/>
          <w:sz w:val="28"/>
          <w:szCs w:val="28"/>
        </w:rPr>
        <w:t>Цель и задачи изучения учебной дисциплины (модуля)</w:t>
      </w:r>
    </w:p>
    <w:p w:rsidR="00842D3E" w:rsidRPr="0098766A" w:rsidRDefault="00842D3E" w:rsidP="00842D3E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8766A">
        <w:rPr>
          <w:rFonts w:ascii="Times New Roman" w:hAnsi="Times New Roman" w:cs="Times New Roman"/>
          <w:sz w:val="28"/>
          <w:szCs w:val="28"/>
        </w:rPr>
        <w:t>Требования к результатам освоения дисциплины</w:t>
      </w:r>
    </w:p>
    <w:p w:rsidR="00842D3E" w:rsidRPr="0098766A" w:rsidRDefault="00842D3E" w:rsidP="00842D3E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8766A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 образовательной программы направления подготовки </w:t>
      </w:r>
    </w:p>
    <w:p w:rsidR="00842D3E" w:rsidRPr="0098766A" w:rsidRDefault="00842D3E" w:rsidP="00842D3E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>СТРУКТУРА И СОДЕРЖАНИЕ ДИСЦИПЛИНЫ</w:t>
      </w:r>
    </w:p>
    <w:p w:rsidR="00842D3E" w:rsidRPr="0098766A" w:rsidRDefault="00842D3E" w:rsidP="00842D3E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8766A">
        <w:rPr>
          <w:rFonts w:ascii="Times New Roman" w:hAnsi="Times New Roman" w:cs="Times New Roman"/>
          <w:sz w:val="28"/>
          <w:szCs w:val="28"/>
        </w:rPr>
        <w:t>Объем дисциплины и виды учебной работы в соответствии с формами обучения</w:t>
      </w:r>
    </w:p>
    <w:p w:rsidR="00842D3E" w:rsidRPr="0098766A" w:rsidRDefault="00842D3E" w:rsidP="00842D3E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8766A">
        <w:rPr>
          <w:rFonts w:ascii="Times New Roman" w:hAnsi="Times New Roman" w:cs="Times New Roman"/>
          <w:sz w:val="28"/>
          <w:szCs w:val="28"/>
        </w:rPr>
        <w:t>Содержание дисциплины по темам (разделам)</w:t>
      </w:r>
    </w:p>
    <w:p w:rsidR="00842D3E" w:rsidRPr="0098766A" w:rsidRDefault="00842D3E" w:rsidP="00842D3E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8766A">
        <w:rPr>
          <w:rFonts w:ascii="Times New Roman" w:hAnsi="Times New Roman" w:cs="Times New Roman"/>
          <w:sz w:val="28"/>
          <w:szCs w:val="28"/>
        </w:rPr>
        <w:t xml:space="preserve"> Разделы дисциплин и виды занятий</w:t>
      </w:r>
    </w:p>
    <w:p w:rsidR="00842D3E" w:rsidRPr="0098766A" w:rsidRDefault="00842D3E" w:rsidP="00842D3E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8766A">
        <w:rPr>
          <w:rFonts w:ascii="Times New Roman" w:hAnsi="Times New Roman" w:cs="Times New Roman"/>
          <w:sz w:val="28"/>
          <w:szCs w:val="28"/>
        </w:rPr>
        <w:t>Планы теоретических (лекционных) занятий</w:t>
      </w:r>
    </w:p>
    <w:p w:rsidR="00842D3E" w:rsidRPr="0098766A" w:rsidRDefault="00842D3E" w:rsidP="00842D3E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8766A">
        <w:rPr>
          <w:rFonts w:ascii="Times New Roman" w:hAnsi="Times New Roman" w:cs="Times New Roman"/>
          <w:sz w:val="28"/>
          <w:szCs w:val="28"/>
        </w:rPr>
        <w:t>Планы практических (семинарских) занятий</w:t>
      </w:r>
    </w:p>
    <w:p w:rsidR="00842D3E" w:rsidRPr="0098766A" w:rsidRDefault="00842D3E" w:rsidP="00842D3E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8766A">
        <w:rPr>
          <w:rFonts w:ascii="Times New Roman" w:hAnsi="Times New Roman" w:cs="Times New Roman"/>
          <w:sz w:val="28"/>
          <w:szCs w:val="28"/>
        </w:rPr>
        <w:t>Планы лабораторных работ</w:t>
      </w:r>
    </w:p>
    <w:p w:rsidR="00842D3E" w:rsidRPr="0098766A" w:rsidRDefault="00842D3E" w:rsidP="00842D3E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8766A">
        <w:rPr>
          <w:rFonts w:ascii="Times New Roman" w:hAnsi="Times New Roman" w:cs="Times New Roman"/>
          <w:sz w:val="28"/>
          <w:szCs w:val="28"/>
        </w:rPr>
        <w:t>Самостоятельная работа обучающегося по дисциплине (модулю)</w:t>
      </w:r>
    </w:p>
    <w:p w:rsidR="00842D3E" w:rsidRPr="0098766A" w:rsidRDefault="00842D3E" w:rsidP="00842D3E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842D3E" w:rsidRPr="0098766A" w:rsidRDefault="00842D3E" w:rsidP="00842D3E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САМОСТОЯТЕЛЬНОЙ РАБОТЫ ОБУЧАЮЩИХСЯ</w:t>
      </w:r>
    </w:p>
    <w:p w:rsidR="00842D3E" w:rsidRPr="0098766A" w:rsidRDefault="00842D3E" w:rsidP="00842D3E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>УЧЕБНО-МЕТОДИЧЕСКОЕ  И ИНФОРМАЦИОННОЕ ОБЕСПЕЧЕНИЯ УЧЕБНОЙ ДИСЦИПЛИНЫ (МОДУЛЯ)</w:t>
      </w:r>
    </w:p>
    <w:p w:rsidR="00842D3E" w:rsidRPr="0098766A" w:rsidRDefault="00842D3E" w:rsidP="00842D3E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8766A">
        <w:rPr>
          <w:rFonts w:ascii="Times New Roman" w:hAnsi="Times New Roman" w:cs="Times New Roman"/>
          <w:sz w:val="28"/>
          <w:szCs w:val="28"/>
        </w:rPr>
        <w:t>Перечень основной литературы</w:t>
      </w:r>
    </w:p>
    <w:p w:rsidR="00842D3E" w:rsidRPr="0098766A" w:rsidRDefault="00842D3E" w:rsidP="00842D3E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8766A">
        <w:rPr>
          <w:rFonts w:ascii="Times New Roman" w:hAnsi="Times New Roman" w:cs="Times New Roman"/>
          <w:sz w:val="28"/>
          <w:szCs w:val="28"/>
        </w:rPr>
        <w:t>Перечень дополнительной литературы</w:t>
      </w:r>
    </w:p>
    <w:p w:rsidR="00842D3E" w:rsidRPr="0098766A" w:rsidRDefault="00842D3E" w:rsidP="00842D3E">
      <w:pPr>
        <w:numPr>
          <w:ilvl w:val="1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8766A"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842D3E" w:rsidRPr="0098766A" w:rsidRDefault="00842D3E" w:rsidP="00842D3E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УЧЕБНОЙ ДИСЦИПЛИНЫ (МОДУЛЯ)</w:t>
      </w:r>
    </w:p>
    <w:p w:rsidR="00842D3E" w:rsidRPr="0098766A" w:rsidRDefault="00842D3E" w:rsidP="00842D3E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>ОЦЕНКА КОМПЕТЕНЦИЙ ПО ИЗУЧАЕМОЙ ДИСЦИПЛИНЕ</w:t>
      </w:r>
    </w:p>
    <w:p w:rsidR="00842D3E" w:rsidRPr="0098766A" w:rsidRDefault="00842D3E" w:rsidP="00842D3E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>ПРИМЕНЕНИЕ ОБРАЗОВАТЕЛЬНЫХ ТЕХНОЛОГИЙ</w:t>
      </w:r>
    </w:p>
    <w:p w:rsidR="00842D3E" w:rsidRPr="0098766A" w:rsidRDefault="00842D3E" w:rsidP="00842D3E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>ОЦЕНОЧНЫЕ СРЕДСТВА ДЛЯ ТЕКУЩЕГО КОНТРОЛЯ УСПЕВАЕМОСТИ И ПРОМЕЖУТОЧНОЙ АТТЕСТАЦИИ</w:t>
      </w:r>
    </w:p>
    <w:p w:rsidR="00842D3E" w:rsidRPr="0098766A" w:rsidRDefault="00842D3E" w:rsidP="00842D3E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2D3E" w:rsidRPr="0098766A" w:rsidRDefault="00842D3E" w:rsidP="00842D3E">
      <w:pPr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42D3E" w:rsidRPr="0098766A" w:rsidRDefault="00842D3E" w:rsidP="00842D3E">
      <w:pPr>
        <w:rPr>
          <w:rFonts w:ascii="Times New Roman" w:hAnsi="Times New Roman" w:cs="Times New Roman"/>
          <w:sz w:val="28"/>
          <w:szCs w:val="28"/>
        </w:rPr>
      </w:pPr>
      <w:r w:rsidRPr="0098766A">
        <w:rPr>
          <w:rFonts w:ascii="Times New Roman" w:hAnsi="Times New Roman" w:cs="Times New Roman"/>
          <w:sz w:val="28"/>
          <w:szCs w:val="28"/>
        </w:rPr>
        <w:t>Методические рекомендации для обучающихся по освоению учебной дисциплины (модулю)</w:t>
      </w:r>
    </w:p>
    <w:p w:rsidR="00842D3E" w:rsidRPr="0098766A" w:rsidRDefault="00842D3E" w:rsidP="00842D3E">
      <w:pPr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842D3E" w:rsidRPr="0098766A" w:rsidRDefault="00842D3E" w:rsidP="00842D3E">
      <w:pPr>
        <w:rPr>
          <w:rFonts w:ascii="Times New Roman" w:hAnsi="Times New Roman" w:cs="Times New Roman"/>
          <w:sz w:val="28"/>
          <w:szCs w:val="28"/>
        </w:rPr>
      </w:pPr>
      <w:r w:rsidRPr="0098766A">
        <w:rPr>
          <w:rFonts w:ascii="Times New Roman" w:hAnsi="Times New Roman" w:cs="Times New Roman"/>
          <w:sz w:val="28"/>
          <w:szCs w:val="28"/>
        </w:rPr>
        <w:t>Фонд оценочных средств для проведения текущей и промежуточной аттестации обучающихся по учебной дисциплине (модулю)</w:t>
      </w:r>
    </w:p>
    <w:p w:rsidR="00842D3E" w:rsidRPr="0098766A" w:rsidRDefault="00842D3E" w:rsidP="00842D3E">
      <w:pPr>
        <w:rPr>
          <w:sz w:val="28"/>
          <w:szCs w:val="28"/>
        </w:rPr>
      </w:pPr>
      <w:r w:rsidRPr="0098766A">
        <w:rPr>
          <w:sz w:val="28"/>
          <w:szCs w:val="28"/>
        </w:rPr>
        <w:br w:type="page"/>
      </w:r>
    </w:p>
    <w:p w:rsidR="00842D3E" w:rsidRPr="0098766A" w:rsidRDefault="00842D3E" w:rsidP="00842D3E">
      <w:pPr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ОРГАНИЗАЦИОННО-МЕТОДИЧЕСКИЙ РАЗДЕЛ</w:t>
      </w:r>
    </w:p>
    <w:p w:rsidR="00842D3E" w:rsidRPr="0098766A" w:rsidRDefault="00842D3E" w:rsidP="00842D3E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2D3E" w:rsidRPr="0098766A" w:rsidRDefault="00842D3E" w:rsidP="00842D3E">
      <w:pPr>
        <w:numPr>
          <w:ilvl w:val="1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>Цель и задачи изучения учебной дисциплины (модуля)</w:t>
      </w:r>
    </w:p>
    <w:p w:rsidR="00842D3E" w:rsidRPr="0098766A" w:rsidRDefault="00842D3E" w:rsidP="00842D3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42D3E" w:rsidRDefault="00842D3E" w:rsidP="00842D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766A">
        <w:rPr>
          <w:rFonts w:ascii="Times New Roman" w:hAnsi="Times New Roman" w:cs="Times New Roman"/>
          <w:i/>
          <w:sz w:val="24"/>
          <w:szCs w:val="24"/>
        </w:rPr>
        <w:t>Цель:</w:t>
      </w:r>
      <w:r w:rsidRPr="00987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систематизированных знаний о профилактике заболеваний, возникающих под влиянием различных факторов окружающей среды и влияющих на психическое и физическое развитие ребенка.</w:t>
      </w:r>
    </w:p>
    <w:p w:rsidR="00842D3E" w:rsidRDefault="00842D3E" w:rsidP="00842D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42D3E" w:rsidRPr="0098766A" w:rsidRDefault="00842D3E" w:rsidP="00842D3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D3E" w:rsidRPr="0098766A" w:rsidRDefault="00842D3E" w:rsidP="00842D3E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6A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842D3E" w:rsidRDefault="00842D3E" w:rsidP="00842D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-формирование знаний о возрастных особенностях детей;</w:t>
      </w:r>
    </w:p>
    <w:p w:rsidR="00842D3E" w:rsidRDefault="00842D3E" w:rsidP="00842D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знаний о факторах, влияющих на здоровье и психическое развитие детей;</w:t>
      </w:r>
    </w:p>
    <w:p w:rsidR="00842D3E" w:rsidRDefault="00842D3E" w:rsidP="00842D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знаний, умений и навыков профилактики болезней детей и оказания первой медицинской помощи при несчастных случаях и травмах;</w:t>
      </w:r>
    </w:p>
    <w:p w:rsidR="00842D3E" w:rsidRDefault="00842D3E" w:rsidP="00842D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знаний, умений и навыков по гигиене и профилактике заболеваний различных органов и систем детского организма;</w:t>
      </w:r>
    </w:p>
    <w:p w:rsidR="00842D3E" w:rsidRDefault="00842D3E" w:rsidP="00842D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-формирование знаний, умений и навыков по организации физкультурно-оздоровительной работы с ребенком в образовательных учреждениях. </w:t>
      </w:r>
    </w:p>
    <w:p w:rsidR="00842D3E" w:rsidRPr="0098766A" w:rsidRDefault="00842D3E" w:rsidP="00842D3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42D3E" w:rsidRPr="0098766A" w:rsidRDefault="00842D3E" w:rsidP="00842D3E">
      <w:pPr>
        <w:numPr>
          <w:ilvl w:val="1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</w:p>
    <w:p w:rsidR="00842D3E" w:rsidRPr="0098766A" w:rsidRDefault="00842D3E" w:rsidP="00842D3E">
      <w:pPr>
        <w:rPr>
          <w:rFonts w:ascii="Times New Roman" w:hAnsi="Times New Roman" w:cs="Times New Roman"/>
          <w:sz w:val="28"/>
          <w:szCs w:val="28"/>
        </w:rPr>
      </w:pPr>
      <w:r w:rsidRPr="0098766A">
        <w:rPr>
          <w:rFonts w:ascii="Times New Roman" w:hAnsi="Times New Roman" w:cs="Times New Roman"/>
          <w:sz w:val="28"/>
          <w:szCs w:val="28"/>
        </w:rPr>
        <w:t>Процесс освоения учебной дисциплины направлен на формирование у обучающихся следующих компетенций:</w:t>
      </w:r>
    </w:p>
    <w:p w:rsidR="00842D3E" w:rsidRPr="0098766A" w:rsidRDefault="00842D3E" w:rsidP="00842D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8766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842D3E" w:rsidRPr="0098766A" w:rsidRDefault="00842D3E" w:rsidP="00842D3E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98766A">
        <w:rPr>
          <w:rFonts w:ascii="Times New Roman" w:hAnsi="Times New Roman" w:cs="Times New Roman"/>
          <w:b/>
          <w:i/>
          <w:sz w:val="24"/>
          <w:szCs w:val="24"/>
        </w:rPr>
        <w:t>владеть компетенциями:</w:t>
      </w:r>
    </w:p>
    <w:tbl>
      <w:tblPr>
        <w:tblStyle w:val="a5"/>
        <w:tblW w:w="0" w:type="auto"/>
        <w:tblInd w:w="-176" w:type="dxa"/>
        <w:tblLook w:val="04A0"/>
      </w:tblPr>
      <w:tblGrid>
        <w:gridCol w:w="1661"/>
        <w:gridCol w:w="2069"/>
        <w:gridCol w:w="3593"/>
        <w:gridCol w:w="2424"/>
      </w:tblGrid>
      <w:tr w:rsidR="00842D3E" w:rsidRPr="0098766A" w:rsidTr="007D7B40">
        <w:tc>
          <w:tcPr>
            <w:tcW w:w="1661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069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93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  <w:tc>
          <w:tcPr>
            <w:tcW w:w="2424" w:type="dxa"/>
            <w:vAlign w:val="center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842D3E" w:rsidRPr="0098766A" w:rsidTr="007D7B40">
        <w:tc>
          <w:tcPr>
            <w:tcW w:w="1661" w:type="dxa"/>
          </w:tcPr>
          <w:p w:rsidR="00842D3E" w:rsidRPr="0098766A" w:rsidRDefault="00842D3E" w:rsidP="007D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842D3E" w:rsidRPr="006A5894" w:rsidRDefault="00842D3E" w:rsidP="007D7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89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</w:tc>
        <w:tc>
          <w:tcPr>
            <w:tcW w:w="3593" w:type="dxa"/>
          </w:tcPr>
          <w:p w:rsidR="00842D3E" w:rsidRPr="0098766A" w:rsidRDefault="00842D3E" w:rsidP="007D7B40">
            <w:pPr>
              <w:widowControl w:val="0"/>
              <w:tabs>
                <w:tab w:val="left" w:pos="28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842D3E" w:rsidRPr="0098766A" w:rsidRDefault="00842D3E" w:rsidP="007D7B40">
            <w:pPr>
              <w:widowControl w:val="0"/>
              <w:tabs>
                <w:tab w:val="left" w:pos="28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9876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нормативные правовые акты, регламентирующие организацию и осуществление профессиональной деятельности педагога-психолога в образовательной организации;</w:t>
            </w:r>
          </w:p>
          <w:p w:rsidR="00842D3E" w:rsidRPr="0098766A" w:rsidRDefault="00842D3E" w:rsidP="007D7B40">
            <w:pPr>
              <w:widowControl w:val="0"/>
              <w:tabs>
                <w:tab w:val="left" w:pos="2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методологию принятия управленческих решений; экономические основы профессиональной деятельности;</w:t>
            </w:r>
          </w:p>
          <w:p w:rsidR="00842D3E" w:rsidRPr="0098766A" w:rsidRDefault="00842D3E" w:rsidP="007D7B40">
            <w:pPr>
              <w:widowControl w:val="0"/>
              <w:tabs>
                <w:tab w:val="left" w:pos="28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уметь:</w:t>
            </w:r>
          </w:p>
          <w:p w:rsidR="00842D3E" w:rsidRPr="0098766A" w:rsidRDefault="00842D3E" w:rsidP="007D7B40">
            <w:pPr>
              <w:widowControl w:val="0"/>
              <w:tabs>
                <w:tab w:val="left" w:pos="286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− </w:t>
            </w:r>
            <w:r w:rsidRPr="009876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разрабатывать план, определять целевые этапы и основные направления работы, выбирать оптимальные способы решения поставленных задач, </w:t>
            </w:r>
            <w:r w:rsidRPr="009876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исходя из действующих правовых норм, имеющихся ресурсов и ограничений;</w:t>
            </w:r>
          </w:p>
          <w:p w:rsidR="00842D3E" w:rsidRPr="0098766A" w:rsidRDefault="00842D3E" w:rsidP="007D7B40">
            <w:pPr>
              <w:widowControl w:val="0"/>
              <w:tabs>
                <w:tab w:val="left" w:pos="28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оформлять программно-методическую, отчетную и др. документацию в соответствии с регламентами;</w:t>
            </w:r>
          </w:p>
          <w:p w:rsidR="00842D3E" w:rsidRPr="0098766A" w:rsidRDefault="00842D3E" w:rsidP="007D7B40">
            <w:pPr>
              <w:widowControl w:val="0"/>
              <w:tabs>
                <w:tab w:val="left" w:pos="28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</w:p>
          <w:p w:rsidR="00842D3E" w:rsidRPr="0098766A" w:rsidRDefault="00842D3E" w:rsidP="007D7B40">
            <w:pPr>
              <w:widowControl w:val="0"/>
              <w:tabs>
                <w:tab w:val="left" w:pos="2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− методикой проектирования индивидуальной образовательной траектории ребенка с особыми образовательными потребностями;</w:t>
            </w:r>
          </w:p>
          <w:p w:rsidR="00842D3E" w:rsidRPr="0098766A" w:rsidRDefault="00842D3E" w:rsidP="007D7B40">
            <w:pPr>
              <w:widowControl w:val="0"/>
              <w:tabs>
                <w:tab w:val="left" w:pos="2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специальными учебными и дидактическими материалами, техническими средствами (ассистирующими средствами и технологиями) в процессе реализации образовательных программ с учетом индивидуальных и возрастных особенностей обучающихся с особыми образовательными потребностями. </w:t>
            </w:r>
          </w:p>
        </w:tc>
        <w:tc>
          <w:tcPr>
            <w:tcW w:w="2424" w:type="dxa"/>
          </w:tcPr>
          <w:p w:rsidR="00842D3E" w:rsidRPr="0098766A" w:rsidRDefault="00842D3E" w:rsidP="007D7B40">
            <w:pPr>
              <w:widowControl w:val="0"/>
              <w:tabs>
                <w:tab w:val="left" w:pos="2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Знает необходимые для осуществления профессиональной деятельности правовые нормы и методологию принятия управленческих решений; экономические основы профессиональной деятельности. </w:t>
            </w:r>
          </w:p>
          <w:p w:rsidR="00842D3E" w:rsidRPr="0098766A" w:rsidRDefault="00842D3E" w:rsidP="007D7B40">
            <w:pPr>
              <w:widowControl w:val="0"/>
              <w:tabs>
                <w:tab w:val="left" w:pos="2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2.Умеет разрабатывать план, определять целевые этапы и основные 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направления работы, выбирать оптимальные способы решения поставленных задач, исходя из действующих правовых норм, имеющихся ресурсов и ограничений.   </w:t>
            </w:r>
          </w:p>
          <w:p w:rsidR="00842D3E" w:rsidRPr="0098766A" w:rsidRDefault="00842D3E" w:rsidP="007D7B40">
            <w:pPr>
              <w:widowControl w:val="0"/>
              <w:tabs>
                <w:tab w:val="left" w:pos="2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.3. Демонстрирует методику проектирования индивидуальной образовательной траектории ребенка с особыми образовательными потребностями.</w:t>
            </w:r>
          </w:p>
          <w:p w:rsidR="00842D3E" w:rsidRPr="0098766A" w:rsidRDefault="00842D3E" w:rsidP="007D7B40">
            <w:pPr>
              <w:jc w:val="both"/>
              <w:rPr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педагога-психолога. </w:t>
            </w:r>
          </w:p>
        </w:tc>
      </w:tr>
      <w:tr w:rsidR="00842D3E" w:rsidRPr="0098766A" w:rsidTr="007D7B40">
        <w:tc>
          <w:tcPr>
            <w:tcW w:w="1661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9" w:type="dxa"/>
          </w:tcPr>
          <w:p w:rsidR="00842D3E" w:rsidRPr="00DE4FD4" w:rsidRDefault="00842D3E" w:rsidP="007D7B40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Pr="00DE4FD4">
              <w:rPr>
                <w:rFonts w:ascii="Times New Roman" w:hAnsi="Times New Roman" w:cs="Times New Roman"/>
                <w:sz w:val="24"/>
                <w:szCs w:val="24"/>
              </w:rPr>
              <w:t>осуществлять педагогическую деятельность на основе специальных научных знаний.</w:t>
            </w:r>
          </w:p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842D3E" w:rsidRPr="0098766A" w:rsidRDefault="00842D3E" w:rsidP="007D7B40">
            <w:pPr>
              <w:widowControl w:val="0"/>
              <w:tabs>
                <w:tab w:val="left" w:pos="28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842D3E" w:rsidRPr="0098766A" w:rsidRDefault="00842D3E" w:rsidP="007D7B40">
            <w:pPr>
              <w:widowControl w:val="0"/>
              <w:numPr>
                <w:ilvl w:val="0"/>
                <w:numId w:val="8"/>
              </w:numPr>
              <w:tabs>
                <w:tab w:val="left" w:pos="286"/>
                <w:tab w:val="left" w:pos="104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закономерности психофизического и социально-личностного развития обучающихся с особыми образовательными потребностями;</w:t>
            </w:r>
          </w:p>
          <w:p w:rsidR="00842D3E" w:rsidRPr="0098766A" w:rsidRDefault="00842D3E" w:rsidP="007D7B40">
            <w:pPr>
              <w:widowControl w:val="0"/>
              <w:numPr>
                <w:ilvl w:val="0"/>
                <w:numId w:val="8"/>
              </w:numPr>
              <w:tabs>
                <w:tab w:val="left" w:pos="286"/>
                <w:tab w:val="left" w:pos="104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и педагогические принципы организации совместной и индивидуальной учебной и воспитательной деятельности обучающихся / воспитанников, в том числе с особыми образовательными потребностями;</w:t>
            </w:r>
          </w:p>
          <w:p w:rsidR="00842D3E" w:rsidRPr="0098766A" w:rsidRDefault="00842D3E" w:rsidP="007D7B40">
            <w:pPr>
              <w:widowControl w:val="0"/>
              <w:tabs>
                <w:tab w:val="left" w:pos="14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842D3E" w:rsidRPr="0098766A" w:rsidRDefault="00842D3E" w:rsidP="007D7B40">
            <w:pPr>
              <w:widowControl w:val="0"/>
              <w:tabs>
                <w:tab w:val="left" w:pos="14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планировать работу по организации совместной и индивидуальной учебной и воспитательной деятельности обучающихся / воспитанников, с учетом возрастных особенностей, образовательных потребностей обучающихся, в соответствии с требованиями федеральных государственных 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стандартов, требованиями инклюзивного образования;</w:t>
            </w:r>
          </w:p>
          <w:p w:rsidR="00842D3E" w:rsidRPr="0098766A" w:rsidRDefault="00842D3E" w:rsidP="007D7B40">
            <w:pPr>
              <w:widowControl w:val="0"/>
              <w:tabs>
                <w:tab w:val="left" w:pos="2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- рационально выбирать оптимальные формы, методы, средства выбирать формы, методы и средства организации совместной и индивидуальной учебной и воспитательной деятельности обучающихся / воспитанников, с учетом возрастных особенностей, образовательных потребностей в соответствии с требованиями федеральных государственных образовательных стандартов, требованиями инклюзивного образования;</w:t>
            </w:r>
          </w:p>
          <w:p w:rsidR="00842D3E" w:rsidRPr="0098766A" w:rsidRDefault="00842D3E" w:rsidP="007D7B40">
            <w:pPr>
              <w:widowControl w:val="0"/>
              <w:tabs>
                <w:tab w:val="left" w:pos="28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владеть:</w:t>
            </w:r>
          </w:p>
          <w:p w:rsidR="00842D3E" w:rsidRPr="0098766A" w:rsidRDefault="00842D3E" w:rsidP="007D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- практическими навыками выбора форм организации совместной и индивидуальной учебной и воспитательной деятельности обучающихся / воспитанников, в том числе с особыми образовательными потребностями, в соответствии с требованиями федеральных государственных образовательных стандартов, требованиями инклюзивного образования;</w:t>
            </w:r>
          </w:p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− практическими  навыками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деятельности.</w:t>
            </w:r>
          </w:p>
        </w:tc>
        <w:tc>
          <w:tcPr>
            <w:tcW w:w="2424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.1. Знает психологические и педагогические принципы организации совместной и индивидуальной учебной и воспитательной деятельности обучающихся / воспитанников, в том числе с особыми образовательными потребностями; основные закономерности возрастного развития.  </w:t>
            </w:r>
          </w:p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.2. Умеет выбирать формы, методы и средства организации совместной и индивидуальной учебной и воспитательной 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обучающихся / воспитанников, с учетом возрастных особенностей, образовательных потребностей в соответствии с требованиями федеральных государственных образовательных стандартов, требованиями инклюзивного образования.  </w:t>
            </w:r>
          </w:p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.3. Владеет технологиями организации совместной и индивидуальной учебной и воспитательной деятельности обучающихся / воспитанников, в том числе с особыми образовательными потребностями, в соответствии с требованиями федеральных государственных образовательных стандартов, требованиями инклюзивного образования.</w:t>
            </w:r>
          </w:p>
        </w:tc>
      </w:tr>
    </w:tbl>
    <w:p w:rsidR="00842D3E" w:rsidRPr="0098766A" w:rsidRDefault="00842D3E" w:rsidP="00842D3E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3E" w:rsidRPr="0098766A" w:rsidRDefault="00842D3E" w:rsidP="00842D3E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D3E" w:rsidRPr="0098766A" w:rsidRDefault="00842D3E" w:rsidP="00842D3E">
      <w:pPr>
        <w:numPr>
          <w:ilvl w:val="1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>Место дисциплины (модуля) в структуре  образовательной программы направления подготовки</w:t>
      </w:r>
    </w:p>
    <w:p w:rsidR="00842D3E" w:rsidRPr="0098766A" w:rsidRDefault="00842D3E" w:rsidP="00842D3E">
      <w:pPr>
        <w:widowControl w:val="0"/>
        <w:tabs>
          <w:tab w:val="left" w:pos="3099"/>
          <w:tab w:val="left" w:pos="5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6A">
        <w:rPr>
          <w:rFonts w:ascii="Times New Roman" w:eastAsia="Times New Roman" w:hAnsi="Times New Roman" w:cs="Times New Roman"/>
          <w:sz w:val="28"/>
          <w:szCs w:val="28"/>
        </w:rPr>
        <w:t>Учебная дисциплина</w:t>
      </w:r>
      <w:r w:rsidRPr="009876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766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Основы педиатрии и гигиены</w:t>
      </w:r>
      <w:r w:rsidRPr="0098766A">
        <w:rPr>
          <w:rFonts w:ascii="Times New Roman" w:eastAsia="Times New Roman" w:hAnsi="Times New Roman" w:cs="Times New Roman"/>
          <w:sz w:val="28"/>
          <w:szCs w:val="28"/>
        </w:rPr>
        <w:t>» относится к обязательной части дисциплин блока Б</w:t>
      </w:r>
      <w:proofErr w:type="gramStart"/>
      <w:r w:rsidRPr="0098766A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9876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876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 Части, формируемой участниками образовательных отношений.</w:t>
      </w:r>
      <w:r w:rsidRPr="00987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2D3E" w:rsidRPr="004A5C3D" w:rsidRDefault="00842D3E" w:rsidP="00842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66A">
        <w:rPr>
          <w:rFonts w:ascii="Times New Roman" w:eastAsia="Times New Roman" w:hAnsi="Times New Roman" w:cs="Times New Roman"/>
          <w:sz w:val="28"/>
          <w:szCs w:val="28"/>
        </w:rPr>
        <w:t>Изучение учебной 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>Основы педиатрии и гигиены</w:t>
      </w:r>
      <w:r w:rsidRPr="0098766A">
        <w:rPr>
          <w:rFonts w:ascii="Times New Roman" w:eastAsia="Times New Roman" w:hAnsi="Times New Roman" w:cs="Times New Roman"/>
          <w:sz w:val="28"/>
          <w:szCs w:val="28"/>
        </w:rPr>
        <w:t xml:space="preserve">» базируется на знаниях, умениях и навыках, полученных обучающимися при </w:t>
      </w:r>
      <w:r w:rsidRPr="0098766A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изучении предшествующих курсов</w:t>
      </w:r>
      <w:r w:rsidRPr="004A5C3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A5C3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A5C3D">
        <w:rPr>
          <w:rFonts w:ascii="Times New Roman" w:hAnsi="Times New Roman" w:cs="Times New Roman"/>
          <w:sz w:val="28"/>
          <w:szCs w:val="28"/>
        </w:rPr>
        <w:t>«Анатом</w:t>
      </w:r>
      <w:r>
        <w:rPr>
          <w:rFonts w:ascii="Times New Roman" w:hAnsi="Times New Roman" w:cs="Times New Roman"/>
          <w:sz w:val="28"/>
          <w:szCs w:val="28"/>
        </w:rPr>
        <w:t>ия человека», «Общая биология».</w:t>
      </w:r>
    </w:p>
    <w:p w:rsidR="00842D3E" w:rsidRPr="0098766A" w:rsidRDefault="00842D3E" w:rsidP="00842D3E">
      <w:pPr>
        <w:widowControl w:val="0"/>
        <w:tabs>
          <w:tab w:val="left" w:pos="3099"/>
          <w:tab w:val="left" w:pos="5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6A">
        <w:rPr>
          <w:rFonts w:ascii="Times New Roman" w:eastAsia="Times New Roman" w:hAnsi="Times New Roman" w:cs="Times New Roman"/>
          <w:sz w:val="28"/>
          <w:szCs w:val="28"/>
        </w:rPr>
        <w:t>Изучение учебной 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>Основы педиатрии и гигиены</w:t>
      </w:r>
      <w:r w:rsidRPr="0098766A">
        <w:rPr>
          <w:rFonts w:ascii="Times New Roman" w:eastAsia="Times New Roman" w:hAnsi="Times New Roman" w:cs="Times New Roman"/>
          <w:sz w:val="28"/>
          <w:szCs w:val="28"/>
        </w:rPr>
        <w:t>» необходимо для освоения таких дисциплин, как «</w:t>
      </w:r>
      <w:r>
        <w:rPr>
          <w:rFonts w:ascii="Times New Roman" w:eastAsia="Times New Roman" w:hAnsi="Times New Roman" w:cs="Times New Roman"/>
          <w:sz w:val="28"/>
          <w:szCs w:val="28"/>
        </w:rPr>
        <w:t>Клиническая психология детей и подростков</w:t>
      </w:r>
      <w:r w:rsidRPr="0098766A">
        <w:rPr>
          <w:rFonts w:ascii="Times New Roman" w:eastAsia="Times New Roman" w:hAnsi="Times New Roman" w:cs="Times New Roman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</w:rPr>
        <w:t>Анатомия, возрастная физиология и патология сенсорных систем</w:t>
      </w:r>
      <w:r w:rsidRPr="0098766A">
        <w:rPr>
          <w:rFonts w:ascii="Times New Roman" w:eastAsia="Times New Roman" w:hAnsi="Times New Roman" w:cs="Times New Roman"/>
          <w:sz w:val="28"/>
          <w:szCs w:val="28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</w:rPr>
        <w:t>Неврология</w:t>
      </w:r>
      <w:r w:rsidRPr="0098766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«Основы нейропсихологии и психопатологии детского возраста», </w:t>
      </w:r>
      <w:r w:rsidRPr="0098766A">
        <w:rPr>
          <w:rFonts w:ascii="Times New Roman" w:eastAsia="Times New Roman" w:hAnsi="Times New Roman" w:cs="Times New Roman"/>
          <w:sz w:val="28"/>
          <w:szCs w:val="28"/>
        </w:rPr>
        <w:t xml:space="preserve">изучения курсов по выбору студентов, содержание которых связано с психолого-педагогическим сопровождением обучения и воспитания детей с нарушениями развития, а также для прохождения производственной практики, подготовки студентов к итоговой государственной аттестации.    </w:t>
      </w:r>
    </w:p>
    <w:p w:rsidR="00842D3E" w:rsidRPr="0098766A" w:rsidRDefault="00842D3E" w:rsidP="00842D3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66A">
        <w:rPr>
          <w:rFonts w:ascii="Times New Roman" w:hAnsi="Times New Roman" w:cs="Times New Roman"/>
          <w:sz w:val="28"/>
          <w:szCs w:val="28"/>
        </w:rPr>
        <w:t xml:space="preserve"> </w:t>
      </w:r>
      <w:r w:rsidRPr="00987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2D3E" w:rsidRPr="0098766A" w:rsidRDefault="00842D3E" w:rsidP="00842D3E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>2. СТРУКТУРА И СОДЕРЖАНИЕ ДИСЦИПЛИНЫ</w:t>
      </w:r>
    </w:p>
    <w:p w:rsidR="00842D3E" w:rsidRPr="0098766A" w:rsidRDefault="00842D3E" w:rsidP="00842D3E">
      <w:pPr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>2.1.Объем дисциплины и виды учебной работы в соответствии с формами обучения</w:t>
      </w:r>
    </w:p>
    <w:p w:rsidR="00842D3E" w:rsidRPr="0098766A" w:rsidRDefault="00842D3E" w:rsidP="00842D3E">
      <w:pPr>
        <w:rPr>
          <w:rFonts w:ascii="Times New Roman" w:hAnsi="Times New Roman" w:cs="Times New Roman"/>
          <w:sz w:val="28"/>
          <w:szCs w:val="28"/>
        </w:rPr>
      </w:pPr>
      <w:r w:rsidRPr="0098766A">
        <w:rPr>
          <w:rFonts w:ascii="Times New Roman" w:hAnsi="Times New Roman" w:cs="Times New Roman"/>
          <w:sz w:val="28"/>
          <w:szCs w:val="28"/>
        </w:rPr>
        <w:t xml:space="preserve">Объем дисциплины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8766A">
        <w:rPr>
          <w:rFonts w:ascii="Times New Roman" w:hAnsi="Times New Roman" w:cs="Times New Roman"/>
          <w:sz w:val="28"/>
          <w:szCs w:val="28"/>
        </w:rPr>
        <w:t xml:space="preserve">  зачетные единицы / 1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98766A">
        <w:rPr>
          <w:rFonts w:ascii="Times New Roman" w:hAnsi="Times New Roman" w:cs="Times New Roman"/>
          <w:sz w:val="28"/>
          <w:szCs w:val="28"/>
        </w:rPr>
        <w:t xml:space="preserve"> часа:</w:t>
      </w:r>
    </w:p>
    <w:tbl>
      <w:tblPr>
        <w:tblStyle w:val="a5"/>
        <w:tblW w:w="9640" w:type="dxa"/>
        <w:tblInd w:w="-176" w:type="dxa"/>
        <w:tblLook w:val="04A0"/>
      </w:tblPr>
      <w:tblGrid>
        <w:gridCol w:w="3970"/>
        <w:gridCol w:w="1276"/>
        <w:gridCol w:w="1275"/>
        <w:gridCol w:w="1560"/>
        <w:gridCol w:w="1559"/>
      </w:tblGrid>
      <w:tr w:rsidR="00842D3E" w:rsidRPr="0098766A" w:rsidTr="007D7B40">
        <w:trPr>
          <w:trHeight w:val="300"/>
        </w:trPr>
        <w:tc>
          <w:tcPr>
            <w:tcW w:w="3970" w:type="dxa"/>
            <w:vMerge w:val="restart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51" w:type="dxa"/>
            <w:gridSpan w:val="2"/>
            <w:vMerge w:val="restart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19" w:type="dxa"/>
            <w:gridSpan w:val="2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842D3E" w:rsidRPr="0098766A" w:rsidTr="007D7B40">
        <w:trPr>
          <w:trHeight w:val="345"/>
        </w:trPr>
        <w:tc>
          <w:tcPr>
            <w:tcW w:w="3970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D3E" w:rsidRPr="0098766A" w:rsidTr="007D7B40">
        <w:trPr>
          <w:trHeight w:val="345"/>
        </w:trPr>
        <w:tc>
          <w:tcPr>
            <w:tcW w:w="3970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1559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842D3E" w:rsidRPr="0098766A" w:rsidTr="007D7B40">
        <w:tc>
          <w:tcPr>
            <w:tcW w:w="3970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1275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  <w:tc>
          <w:tcPr>
            <w:tcW w:w="1560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42D3E" w:rsidRPr="0098766A" w:rsidTr="007D7B40">
        <w:tc>
          <w:tcPr>
            <w:tcW w:w="3970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Аудиторная работа обучающихся с преподавателем (по видам учебных занятий), всего в том числе:</w:t>
            </w:r>
          </w:p>
        </w:tc>
        <w:tc>
          <w:tcPr>
            <w:tcW w:w="1276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3970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42D3E" w:rsidRPr="00FE6607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3970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42D3E" w:rsidRPr="00FE6607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3970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276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42D3E" w:rsidRPr="00FE6607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3970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76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842D3E" w:rsidRPr="00FE6607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3970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(подготовка и сдача), всего:</w:t>
            </w:r>
          </w:p>
        </w:tc>
        <w:tc>
          <w:tcPr>
            <w:tcW w:w="1276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3970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3970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276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3970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76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3970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3970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Общая трудоемкость учебной дисциплины(в часах, зачетных единицах)</w:t>
            </w:r>
          </w:p>
        </w:tc>
        <w:tc>
          <w:tcPr>
            <w:tcW w:w="1276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D3E" w:rsidRPr="0098766A" w:rsidRDefault="00842D3E" w:rsidP="00842D3E">
      <w:pPr>
        <w:ind w:left="108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2D3E" w:rsidRPr="0098766A" w:rsidRDefault="00842D3E" w:rsidP="00842D3E">
      <w:pPr>
        <w:numPr>
          <w:ilvl w:val="1"/>
          <w:numId w:val="4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>Содержание дисциплины по темам (разделам)</w:t>
      </w:r>
    </w:p>
    <w:tbl>
      <w:tblPr>
        <w:tblStyle w:val="a5"/>
        <w:tblW w:w="10236" w:type="dxa"/>
        <w:tblInd w:w="-885" w:type="dxa"/>
        <w:tblLook w:val="04A0"/>
      </w:tblPr>
      <w:tblGrid>
        <w:gridCol w:w="709"/>
        <w:gridCol w:w="2145"/>
        <w:gridCol w:w="5085"/>
        <w:gridCol w:w="2297"/>
      </w:tblGrid>
      <w:tr w:rsidR="00842D3E" w:rsidRPr="0098766A" w:rsidTr="007D7B40">
        <w:tc>
          <w:tcPr>
            <w:tcW w:w="709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5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5085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Содержание раздела (тематика занятий)</w:t>
            </w:r>
          </w:p>
        </w:tc>
        <w:tc>
          <w:tcPr>
            <w:tcW w:w="2297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(индекс)</w:t>
            </w:r>
          </w:p>
        </w:tc>
      </w:tr>
      <w:tr w:rsidR="00842D3E" w:rsidRPr="0098766A" w:rsidTr="007D7B40">
        <w:tc>
          <w:tcPr>
            <w:tcW w:w="709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45" w:type="dxa"/>
          </w:tcPr>
          <w:p w:rsidR="00842D3E" w:rsidRPr="00F44463" w:rsidRDefault="00842D3E" w:rsidP="007D7B40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Особенности детского организма.</w:t>
            </w:r>
          </w:p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1.1.</w:t>
            </w:r>
          </w:p>
          <w:p w:rsidR="00842D3E" w:rsidRPr="0098766A" w:rsidRDefault="00842D3E" w:rsidP="007D7B4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дисциплину «Основы педиатрии и гигиены».</w:t>
            </w:r>
          </w:p>
        </w:tc>
        <w:tc>
          <w:tcPr>
            <w:tcW w:w="5085" w:type="dxa"/>
          </w:tcPr>
          <w:p w:rsidR="00842D3E" w:rsidRDefault="00842D3E" w:rsidP="007D7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 и задачи дисциплины «Основы педиатрии и гигиены». Гигиена как наука, изучающая влияние факторов внешней среды на развитие и состояние здоровья человека. </w:t>
            </w:r>
          </w:p>
          <w:p w:rsidR="00842D3E" w:rsidRDefault="00842D3E" w:rsidP="007D7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навыки. Индивидуальные предметы туалета. Работа с родителями по гигиеническому воспитанию.</w:t>
            </w:r>
          </w:p>
          <w:p w:rsidR="00842D3E" w:rsidRPr="0098766A" w:rsidRDefault="00842D3E" w:rsidP="007D7B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Анамнестические данные. Сбор анамнестических данных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7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2D3E" w:rsidRPr="0098766A" w:rsidTr="007D7B40">
        <w:tc>
          <w:tcPr>
            <w:tcW w:w="709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42D3E" w:rsidRPr="00F44463" w:rsidRDefault="00842D3E" w:rsidP="007D7B40">
            <w:pPr>
              <w:spacing w:after="2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особенности детского организма.</w:t>
            </w:r>
          </w:p>
        </w:tc>
        <w:tc>
          <w:tcPr>
            <w:tcW w:w="5085" w:type="dxa"/>
          </w:tcPr>
          <w:p w:rsidR="00842D3E" w:rsidRDefault="00842D3E" w:rsidP="007D7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Специфические черты детского развития. Характеристика возрастных периодов. Шесть периодов детства.</w:t>
            </w:r>
          </w:p>
        </w:tc>
        <w:tc>
          <w:tcPr>
            <w:tcW w:w="2297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2D3E" w:rsidRPr="0098766A" w:rsidTr="007D7B40">
        <w:tc>
          <w:tcPr>
            <w:tcW w:w="709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42D3E" w:rsidRPr="00587EC6" w:rsidRDefault="00842D3E" w:rsidP="007D7B4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здоровье детей</w:t>
            </w:r>
          </w:p>
        </w:tc>
        <w:tc>
          <w:tcPr>
            <w:tcW w:w="5085" w:type="dxa"/>
          </w:tcPr>
          <w:p w:rsidR="00842D3E" w:rsidRDefault="00842D3E" w:rsidP="007D7B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физического здоровья ребенка. Группы здоровья. Роль физических упражнений в жизни и развитии ребенка. Пассивная и активная гимнастика. Спортивное оборудование. Закаливание  - важнейшая часть физического воспитания детей. Цели закаливания. Принципы закаливания.</w:t>
            </w:r>
          </w:p>
        </w:tc>
        <w:tc>
          <w:tcPr>
            <w:tcW w:w="2297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2D3E" w:rsidRPr="0098766A" w:rsidTr="007D7B40">
        <w:tc>
          <w:tcPr>
            <w:tcW w:w="709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5" w:type="dxa"/>
          </w:tcPr>
          <w:p w:rsidR="00842D3E" w:rsidRPr="00F44463" w:rsidRDefault="00842D3E" w:rsidP="007D7B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Неотложные состояния и детский травматизм</w:t>
            </w:r>
          </w:p>
          <w:p w:rsidR="00842D3E" w:rsidRPr="00587EC6" w:rsidRDefault="00842D3E" w:rsidP="007D7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2.1.</w:t>
            </w:r>
          </w:p>
          <w:p w:rsidR="00842D3E" w:rsidRPr="0098766A" w:rsidRDefault="00842D3E" w:rsidP="007D7B4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Неотложные состояния у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профилактика</w:t>
            </w: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5" w:type="dxa"/>
          </w:tcPr>
          <w:p w:rsidR="00842D3E" w:rsidRPr="0098766A" w:rsidRDefault="00842D3E" w:rsidP="007D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Неотложные состояния: обморок, шок, тепловой и солнечный удар, укусы насекомых.</w:t>
            </w:r>
          </w:p>
        </w:tc>
        <w:tc>
          <w:tcPr>
            <w:tcW w:w="2297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2D3E" w:rsidRPr="0098766A" w:rsidTr="007D7B40">
        <w:tc>
          <w:tcPr>
            <w:tcW w:w="709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2.2.</w:t>
            </w:r>
          </w:p>
          <w:p w:rsidR="00842D3E" w:rsidRPr="00587EC6" w:rsidRDefault="00842D3E" w:rsidP="007D7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детского травматизма.</w:t>
            </w:r>
          </w:p>
          <w:p w:rsidR="00842D3E" w:rsidRPr="00F44463" w:rsidRDefault="00842D3E" w:rsidP="007D7B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</w:tcPr>
          <w:p w:rsidR="00842D3E" w:rsidRDefault="00842D3E" w:rsidP="007D7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травматизма у детей. Виды детского травматизма. Закрытые и открытые повреждения. Кровотечения, ожоги, обморожения. Травматизм инородными телами. Утопление.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Первая помощь и профилактика. 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обеспечения здоровья. Лечебно-профилактическая и оздоровительная работа с детьми. Медицинское обслуживание в детских учреждениях.</w:t>
            </w:r>
          </w:p>
        </w:tc>
        <w:tc>
          <w:tcPr>
            <w:tcW w:w="2297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2D3E" w:rsidRPr="0098766A" w:rsidTr="007D7B40">
        <w:tc>
          <w:tcPr>
            <w:tcW w:w="709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5" w:type="dxa"/>
          </w:tcPr>
          <w:p w:rsidR="00842D3E" w:rsidRPr="00F44463" w:rsidRDefault="00842D3E" w:rsidP="007D7B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Гигиена отдельных органов и систем</w:t>
            </w:r>
          </w:p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3.1.</w:t>
            </w:r>
          </w:p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и г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игиена нервной системы.</w:t>
            </w:r>
          </w:p>
        </w:tc>
        <w:tc>
          <w:tcPr>
            <w:tcW w:w="5085" w:type="dxa"/>
          </w:tcPr>
          <w:p w:rsidR="00842D3E" w:rsidRPr="007E4F93" w:rsidRDefault="00842D3E" w:rsidP="007D7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Физиология нервной системы в детском возрасте.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Сензитивные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периоды. Функциональные особенности развивающегося мозга. Нервно-психическое развитие детей. Утомление и переутомление. Профилактика нервных расстройств у детей.</w:t>
            </w:r>
          </w:p>
        </w:tc>
        <w:tc>
          <w:tcPr>
            <w:tcW w:w="2297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2D3E" w:rsidRPr="0098766A" w:rsidTr="007D7B40">
        <w:tc>
          <w:tcPr>
            <w:tcW w:w="709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42D3E" w:rsidRPr="0098766A" w:rsidRDefault="00842D3E" w:rsidP="007D7B40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Особенности и гигиена сенсорных систем  ребенка.</w:t>
            </w:r>
          </w:p>
        </w:tc>
        <w:tc>
          <w:tcPr>
            <w:tcW w:w="5085" w:type="dxa"/>
          </w:tcPr>
          <w:p w:rsidR="00842D3E" w:rsidRPr="00E31703" w:rsidRDefault="00842D3E" w:rsidP="007D7B40">
            <w:pPr>
              <w:numPr>
                <w:ilvl w:val="12"/>
                <w:numId w:val="0"/>
              </w:num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кожи ребенка. Гигиена кожи детей первого года жизни.</w:t>
            </w:r>
          </w:p>
          <w:p w:rsidR="00842D3E" w:rsidRPr="0098766A" w:rsidRDefault="00842D3E" w:rsidP="007D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особенности органов зрения у детей. Гигиена зрения. Предупреждение нарушений зрения.</w:t>
            </w:r>
          </w:p>
        </w:tc>
        <w:tc>
          <w:tcPr>
            <w:tcW w:w="2297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2D3E" w:rsidRPr="0098766A" w:rsidTr="007D7B40">
        <w:tc>
          <w:tcPr>
            <w:tcW w:w="709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42D3E" w:rsidRPr="003D166C" w:rsidRDefault="00842D3E" w:rsidP="007D7B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42D3E" w:rsidRPr="00E31703" w:rsidRDefault="00842D3E" w:rsidP="007D7B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Особенности и гигиена опорно-двигательного аппарата ребенка.</w:t>
            </w:r>
          </w:p>
        </w:tc>
        <w:tc>
          <w:tcPr>
            <w:tcW w:w="5085" w:type="dxa"/>
          </w:tcPr>
          <w:p w:rsidR="00842D3E" w:rsidRPr="00E31703" w:rsidRDefault="00842D3E" w:rsidP="007D7B40">
            <w:pPr>
              <w:numPr>
                <w:ilvl w:val="12"/>
                <w:numId w:val="0"/>
              </w:num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Скелет ребенка. Особенности зубов. Мышечная система ребенка. Режим статических и динамических нагрузок. Двигательная активность ребенка.</w:t>
            </w:r>
          </w:p>
        </w:tc>
        <w:tc>
          <w:tcPr>
            <w:tcW w:w="2297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2D3E" w:rsidRPr="0098766A" w:rsidTr="007D7B40">
        <w:tc>
          <w:tcPr>
            <w:tcW w:w="709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42D3E" w:rsidRPr="003D166C" w:rsidRDefault="00842D3E" w:rsidP="007D7B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Особенности и гигиена органов дыхания и голосового аппарата.</w:t>
            </w:r>
          </w:p>
        </w:tc>
        <w:tc>
          <w:tcPr>
            <w:tcW w:w="5085" w:type="dxa"/>
          </w:tcPr>
          <w:p w:rsidR="00842D3E" w:rsidRPr="00E31703" w:rsidRDefault="00842D3E" w:rsidP="007D7B40">
            <w:pPr>
              <w:numPr>
                <w:ilvl w:val="12"/>
                <w:numId w:val="0"/>
              </w:num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особенности органов дыхания. Профилактика воспалительных заболеваний органов дыхания.</w:t>
            </w:r>
          </w:p>
        </w:tc>
        <w:tc>
          <w:tcPr>
            <w:tcW w:w="2297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2D3E" w:rsidRPr="0098766A" w:rsidTr="007D7B40">
        <w:tc>
          <w:tcPr>
            <w:tcW w:w="709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42D3E" w:rsidRPr="003D166C" w:rsidRDefault="00842D3E" w:rsidP="007D7B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42D3E" w:rsidRPr="00E31703" w:rsidRDefault="00842D3E" w:rsidP="007D7B40">
            <w:pPr>
              <w:rPr>
                <w:rFonts w:ascii="Times New Roman" w:hAnsi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Гигиенические основы питания.</w:t>
            </w:r>
          </w:p>
        </w:tc>
        <w:tc>
          <w:tcPr>
            <w:tcW w:w="5085" w:type="dxa"/>
          </w:tcPr>
          <w:p w:rsidR="00842D3E" w:rsidRPr="00E31703" w:rsidRDefault="00842D3E" w:rsidP="007D7B40">
            <w:pPr>
              <w:numPr>
                <w:ilvl w:val="12"/>
                <w:numId w:val="0"/>
              </w:num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особенности органов пищеварения ребенка.</w:t>
            </w:r>
          </w:p>
          <w:p w:rsidR="00842D3E" w:rsidRPr="00E31703" w:rsidRDefault="00842D3E" w:rsidP="007D7B40">
            <w:pPr>
              <w:numPr>
                <w:ilvl w:val="12"/>
                <w:numId w:val="0"/>
              </w:num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Правильное питание – важнейший фактор роста и гармоничного развития ребенка. </w:t>
            </w:r>
          </w:p>
          <w:p w:rsidR="00842D3E" w:rsidRPr="00E31703" w:rsidRDefault="00842D3E" w:rsidP="007D7B40">
            <w:pPr>
              <w:numPr>
                <w:ilvl w:val="12"/>
                <w:numId w:val="0"/>
              </w:num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пищи: белки, жиры, углеводы, минеральные вещества, витамины, вода. Понятие о рациональном питании. Естественное вскармливание. Состав грудного молока. Прикладывание к груди. Расчет суточного количества молока. Прикормы. Искусственное и смешанное вскармливание. Питание детей в возрасте от 1 года до 3-х лет. Питание детей дошкольного возраста.</w:t>
            </w:r>
          </w:p>
          <w:p w:rsidR="00842D3E" w:rsidRPr="00E31703" w:rsidRDefault="00842D3E" w:rsidP="007D7B40">
            <w:pPr>
              <w:numPr>
                <w:ilvl w:val="12"/>
                <w:numId w:val="0"/>
              </w:num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полости рта, профилактика кариеса.</w:t>
            </w:r>
          </w:p>
          <w:p w:rsidR="00842D3E" w:rsidRPr="00E31703" w:rsidRDefault="00842D3E" w:rsidP="007D7B40">
            <w:pPr>
              <w:numPr>
                <w:ilvl w:val="12"/>
                <w:numId w:val="0"/>
              </w:num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Пищевые </w:t>
            </w:r>
            <w:proofErr w:type="spellStart"/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токсикоинфекции</w:t>
            </w:r>
            <w:proofErr w:type="spellEnd"/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Виды отравлений. Признаки отравлений.</w:t>
            </w:r>
          </w:p>
        </w:tc>
        <w:tc>
          <w:tcPr>
            <w:tcW w:w="2297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2D3E" w:rsidRPr="0098766A" w:rsidTr="007D7B40">
        <w:tc>
          <w:tcPr>
            <w:tcW w:w="709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42D3E" w:rsidRPr="003D166C" w:rsidRDefault="00842D3E" w:rsidP="007D7B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Рациональный режим жизни детей различных возрастных групп.</w:t>
            </w:r>
          </w:p>
        </w:tc>
        <w:tc>
          <w:tcPr>
            <w:tcW w:w="5085" w:type="dxa"/>
          </w:tcPr>
          <w:p w:rsidR="00842D3E" w:rsidRPr="00E31703" w:rsidRDefault="00842D3E" w:rsidP="007D7B40">
            <w:pPr>
              <w:numPr>
                <w:ilvl w:val="12"/>
                <w:numId w:val="0"/>
              </w:num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Ритмичность физиологических процессов. Организация режима жизни детей. Бодрствование и сон. Гигиена сна. Гигиена бодрствования.</w:t>
            </w:r>
          </w:p>
        </w:tc>
        <w:tc>
          <w:tcPr>
            <w:tcW w:w="2297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42D3E" w:rsidRDefault="00842D3E" w:rsidP="00842D3E">
      <w:pPr>
        <w:rPr>
          <w:rFonts w:ascii="Times New Roman" w:hAnsi="Times New Roman" w:cs="Times New Roman"/>
          <w:b/>
          <w:sz w:val="28"/>
          <w:szCs w:val="28"/>
        </w:rPr>
      </w:pPr>
    </w:p>
    <w:p w:rsidR="00842D3E" w:rsidRDefault="00842D3E" w:rsidP="00842D3E">
      <w:pPr>
        <w:rPr>
          <w:rFonts w:ascii="Times New Roman" w:hAnsi="Times New Roman" w:cs="Times New Roman"/>
          <w:b/>
          <w:sz w:val="28"/>
          <w:szCs w:val="28"/>
        </w:rPr>
      </w:pPr>
    </w:p>
    <w:p w:rsidR="00842D3E" w:rsidRDefault="00842D3E" w:rsidP="00842D3E">
      <w:pPr>
        <w:rPr>
          <w:rFonts w:ascii="Times New Roman" w:hAnsi="Times New Roman" w:cs="Times New Roman"/>
          <w:b/>
          <w:sz w:val="28"/>
          <w:szCs w:val="28"/>
        </w:rPr>
      </w:pPr>
    </w:p>
    <w:p w:rsidR="00842D3E" w:rsidRDefault="00842D3E" w:rsidP="00842D3E">
      <w:pPr>
        <w:rPr>
          <w:rFonts w:ascii="Times New Roman" w:hAnsi="Times New Roman" w:cs="Times New Roman"/>
          <w:b/>
          <w:sz w:val="28"/>
          <w:szCs w:val="28"/>
        </w:rPr>
      </w:pPr>
    </w:p>
    <w:p w:rsidR="00842D3E" w:rsidRDefault="00842D3E" w:rsidP="00842D3E">
      <w:pPr>
        <w:rPr>
          <w:rFonts w:ascii="Times New Roman" w:hAnsi="Times New Roman" w:cs="Times New Roman"/>
          <w:b/>
          <w:sz w:val="28"/>
          <w:szCs w:val="28"/>
        </w:rPr>
      </w:pPr>
    </w:p>
    <w:p w:rsidR="00842D3E" w:rsidRDefault="00842D3E" w:rsidP="00842D3E">
      <w:pPr>
        <w:rPr>
          <w:rFonts w:ascii="Times New Roman" w:hAnsi="Times New Roman" w:cs="Times New Roman"/>
          <w:b/>
          <w:sz w:val="28"/>
          <w:szCs w:val="28"/>
        </w:rPr>
      </w:pPr>
    </w:p>
    <w:p w:rsidR="00842D3E" w:rsidRDefault="00842D3E" w:rsidP="00842D3E">
      <w:pPr>
        <w:rPr>
          <w:rFonts w:ascii="Times New Roman" w:hAnsi="Times New Roman" w:cs="Times New Roman"/>
          <w:b/>
          <w:sz w:val="28"/>
          <w:szCs w:val="28"/>
        </w:rPr>
      </w:pPr>
    </w:p>
    <w:p w:rsidR="00842D3E" w:rsidRPr="0098766A" w:rsidRDefault="00842D3E" w:rsidP="00842D3E">
      <w:pPr>
        <w:rPr>
          <w:rFonts w:ascii="Times New Roman" w:hAnsi="Times New Roman" w:cs="Times New Roman"/>
          <w:b/>
          <w:sz w:val="28"/>
          <w:szCs w:val="28"/>
        </w:rPr>
      </w:pPr>
    </w:p>
    <w:p w:rsidR="00842D3E" w:rsidRPr="0098766A" w:rsidRDefault="00842D3E" w:rsidP="00842D3E">
      <w:pPr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lastRenderedPageBreak/>
        <w:t>2.3. Разделы дисциплин и виды занятий</w:t>
      </w:r>
    </w:p>
    <w:p w:rsidR="00842D3E" w:rsidRPr="0098766A" w:rsidRDefault="00842D3E" w:rsidP="00842D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766A">
        <w:rPr>
          <w:rFonts w:ascii="Times New Roman" w:hAnsi="Times New Roman" w:cs="Times New Roman"/>
          <w:b/>
          <w:i/>
          <w:sz w:val="28"/>
          <w:szCs w:val="28"/>
        </w:rPr>
        <w:t>Очная форма обучения</w:t>
      </w:r>
    </w:p>
    <w:tbl>
      <w:tblPr>
        <w:tblStyle w:val="a5"/>
        <w:tblW w:w="5589" w:type="pct"/>
        <w:tblInd w:w="-885" w:type="dxa"/>
        <w:tblLayout w:type="fixed"/>
        <w:tblLook w:val="04A0"/>
      </w:tblPr>
      <w:tblGrid>
        <w:gridCol w:w="552"/>
        <w:gridCol w:w="2531"/>
        <w:gridCol w:w="1299"/>
        <w:gridCol w:w="1303"/>
        <w:gridCol w:w="1021"/>
        <w:gridCol w:w="926"/>
        <w:gridCol w:w="3066"/>
      </w:tblGrid>
      <w:tr w:rsidR="00842D3E" w:rsidRPr="0098766A" w:rsidTr="007D7B40">
        <w:tc>
          <w:tcPr>
            <w:tcW w:w="258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83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Наименование темы дисциплины</w:t>
            </w:r>
          </w:p>
        </w:tc>
        <w:tc>
          <w:tcPr>
            <w:tcW w:w="607" w:type="pct"/>
          </w:tcPr>
          <w:p w:rsidR="00842D3E" w:rsidRPr="0098766A" w:rsidRDefault="00842D3E" w:rsidP="007D7B40">
            <w:pPr>
              <w:ind w:left="-107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Лекцион-ные</w:t>
            </w:r>
            <w:proofErr w:type="spellEnd"/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609" w:type="pct"/>
          </w:tcPr>
          <w:p w:rsidR="00842D3E" w:rsidRPr="0098766A" w:rsidRDefault="00842D3E" w:rsidP="007D7B40">
            <w:pPr>
              <w:ind w:left="-10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2D3E" w:rsidRPr="0098766A" w:rsidRDefault="00842D3E" w:rsidP="007D7B40">
            <w:pPr>
              <w:ind w:left="-10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кие занятия</w:t>
            </w:r>
          </w:p>
        </w:tc>
        <w:tc>
          <w:tcPr>
            <w:tcW w:w="477" w:type="pct"/>
          </w:tcPr>
          <w:p w:rsidR="00842D3E" w:rsidRPr="0098766A" w:rsidRDefault="00842D3E" w:rsidP="007D7B40">
            <w:pPr>
              <w:ind w:left="-106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33" w:type="pct"/>
          </w:tcPr>
          <w:p w:rsidR="00842D3E" w:rsidRPr="0098766A" w:rsidRDefault="00842D3E" w:rsidP="007D7B40">
            <w:pPr>
              <w:ind w:left="-68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33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</w:tr>
      <w:tr w:rsidR="00842D3E" w:rsidRPr="0098766A" w:rsidTr="007D7B40">
        <w:trPr>
          <w:trHeight w:val="2837"/>
        </w:trPr>
        <w:tc>
          <w:tcPr>
            <w:tcW w:w="258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pct"/>
          </w:tcPr>
          <w:p w:rsidR="00842D3E" w:rsidRPr="0098766A" w:rsidRDefault="00842D3E" w:rsidP="007D7B40">
            <w:pPr>
              <w:widowControl w:val="0"/>
              <w:shd w:val="clear" w:color="auto" w:fill="FFFFFF"/>
              <w:spacing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Особенности детского организма</w:t>
            </w:r>
          </w:p>
        </w:tc>
        <w:tc>
          <w:tcPr>
            <w:tcW w:w="607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3" w:type="pct"/>
          </w:tcPr>
          <w:p w:rsidR="00842D3E" w:rsidRPr="0098766A" w:rsidRDefault="00842D3E" w:rsidP="007D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письменные практико-ориентированные задания, защита опорных схем, подготовка конспектов статей,</w:t>
            </w:r>
          </w:p>
          <w:p w:rsidR="00842D3E" w:rsidRPr="0098766A" w:rsidRDefault="00842D3E" w:rsidP="007D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дискуссия, ситуационные задачи, работа в группах,</w:t>
            </w:r>
          </w:p>
          <w:p w:rsidR="00842D3E" w:rsidRPr="0098766A" w:rsidRDefault="00842D3E" w:rsidP="007D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по согласованной теме,</w:t>
            </w:r>
          </w:p>
          <w:p w:rsidR="00842D3E" w:rsidRPr="0098766A" w:rsidRDefault="00842D3E" w:rsidP="007D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</w:p>
        </w:tc>
      </w:tr>
      <w:tr w:rsidR="00842D3E" w:rsidRPr="0098766A" w:rsidTr="007D7B40">
        <w:trPr>
          <w:trHeight w:val="2254"/>
        </w:trPr>
        <w:tc>
          <w:tcPr>
            <w:tcW w:w="258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pct"/>
          </w:tcPr>
          <w:p w:rsidR="00842D3E" w:rsidRPr="00F44463" w:rsidRDefault="00842D3E" w:rsidP="007D7B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Неотложные состояния и детский травматизм</w:t>
            </w:r>
          </w:p>
          <w:p w:rsidR="00842D3E" w:rsidRPr="0098766A" w:rsidRDefault="00842D3E" w:rsidP="007D7B40">
            <w:pPr>
              <w:jc w:val="center"/>
            </w:pPr>
          </w:p>
        </w:tc>
        <w:tc>
          <w:tcPr>
            <w:tcW w:w="607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33" w:type="pct"/>
          </w:tcPr>
          <w:p w:rsidR="00842D3E" w:rsidRPr="0098766A" w:rsidRDefault="00842D3E" w:rsidP="007D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Устный опрос, работа в группах,  защита реферата,</w:t>
            </w:r>
          </w:p>
          <w:p w:rsidR="00842D3E" w:rsidRPr="0098766A" w:rsidRDefault="00842D3E" w:rsidP="007D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кейс-метод, письменные практико-ориентированные задания,  ситуационные задачи</w:t>
            </w:r>
          </w:p>
        </w:tc>
      </w:tr>
      <w:tr w:rsidR="00842D3E" w:rsidRPr="0098766A" w:rsidTr="007D7B40">
        <w:trPr>
          <w:trHeight w:val="3392"/>
        </w:trPr>
        <w:tc>
          <w:tcPr>
            <w:tcW w:w="258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pct"/>
          </w:tcPr>
          <w:p w:rsidR="00842D3E" w:rsidRPr="00F44463" w:rsidRDefault="00842D3E" w:rsidP="007D7B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Гигиена отдельных органов и систем</w:t>
            </w:r>
          </w:p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7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3" w:type="pct"/>
          </w:tcPr>
          <w:p w:rsidR="00842D3E" w:rsidRPr="0098766A" w:rsidRDefault="00842D3E" w:rsidP="007D7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Дискуссия, кейс-метод, работа в группах,</w:t>
            </w:r>
          </w:p>
          <w:p w:rsidR="00842D3E" w:rsidRPr="0098766A" w:rsidRDefault="00842D3E" w:rsidP="007D7B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конспектов статей, письменные практико-ориентированные задания, выступление с докладом по согласованной теме, презентация проекта коррекционно-образовательной программы для обучающихся с </w:t>
            </w:r>
            <w:r w:rsidRPr="0098766A">
              <w:rPr>
                <w:rFonts w:ascii="Times New Roman" w:hAnsi="Times New Roman"/>
                <w:sz w:val="24"/>
                <w:szCs w:val="24"/>
              </w:rPr>
              <w:t>особыми образовательными потребностями, бланочное тестирование</w:t>
            </w:r>
          </w:p>
        </w:tc>
      </w:tr>
      <w:tr w:rsidR="00842D3E" w:rsidRPr="0098766A" w:rsidTr="007D7B40">
        <w:tc>
          <w:tcPr>
            <w:tcW w:w="258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07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7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3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3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D3E" w:rsidRPr="0098766A" w:rsidRDefault="00842D3E" w:rsidP="00842D3E">
      <w:pPr>
        <w:rPr>
          <w:rFonts w:ascii="Times New Roman" w:hAnsi="Times New Roman" w:cs="Times New Roman"/>
          <w:b/>
          <w:sz w:val="28"/>
          <w:szCs w:val="28"/>
        </w:rPr>
      </w:pPr>
    </w:p>
    <w:p w:rsidR="00842D3E" w:rsidRPr="0098766A" w:rsidRDefault="00842D3E" w:rsidP="00842D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2D3E" w:rsidRPr="0098766A" w:rsidRDefault="00842D3E" w:rsidP="00842D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2D3E" w:rsidRPr="0098766A" w:rsidRDefault="00842D3E" w:rsidP="00842D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2D3E" w:rsidRPr="0098766A" w:rsidRDefault="00842D3E" w:rsidP="00842D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2D3E" w:rsidRPr="0098766A" w:rsidRDefault="00842D3E" w:rsidP="00842D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766A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Заочная форма обучения</w:t>
      </w:r>
    </w:p>
    <w:tbl>
      <w:tblPr>
        <w:tblStyle w:val="a5"/>
        <w:tblW w:w="5589" w:type="pct"/>
        <w:tblInd w:w="-885" w:type="dxa"/>
        <w:tblLayout w:type="fixed"/>
        <w:tblLook w:val="04A0"/>
      </w:tblPr>
      <w:tblGrid>
        <w:gridCol w:w="552"/>
        <w:gridCol w:w="2531"/>
        <w:gridCol w:w="1299"/>
        <w:gridCol w:w="1303"/>
        <w:gridCol w:w="1021"/>
        <w:gridCol w:w="926"/>
        <w:gridCol w:w="3066"/>
      </w:tblGrid>
      <w:tr w:rsidR="00842D3E" w:rsidRPr="0098766A" w:rsidTr="007D7B40">
        <w:tc>
          <w:tcPr>
            <w:tcW w:w="258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83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Наименование темы дисциплины</w:t>
            </w:r>
          </w:p>
        </w:tc>
        <w:tc>
          <w:tcPr>
            <w:tcW w:w="607" w:type="pct"/>
          </w:tcPr>
          <w:p w:rsidR="00842D3E" w:rsidRPr="0098766A" w:rsidRDefault="00842D3E" w:rsidP="007D7B40">
            <w:pPr>
              <w:ind w:left="-107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609" w:type="pct"/>
          </w:tcPr>
          <w:p w:rsidR="00842D3E" w:rsidRPr="0098766A" w:rsidRDefault="00842D3E" w:rsidP="007D7B40">
            <w:pPr>
              <w:ind w:left="-10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2D3E" w:rsidRPr="0098766A" w:rsidRDefault="00842D3E" w:rsidP="007D7B40">
            <w:pPr>
              <w:ind w:left="-107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кие занятия</w:t>
            </w:r>
          </w:p>
        </w:tc>
        <w:tc>
          <w:tcPr>
            <w:tcW w:w="477" w:type="pct"/>
          </w:tcPr>
          <w:p w:rsidR="00842D3E" w:rsidRPr="0098766A" w:rsidRDefault="00842D3E" w:rsidP="007D7B40">
            <w:pPr>
              <w:ind w:left="-106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33" w:type="pct"/>
          </w:tcPr>
          <w:p w:rsidR="00842D3E" w:rsidRPr="0098766A" w:rsidRDefault="00842D3E" w:rsidP="007D7B40">
            <w:pPr>
              <w:ind w:left="-68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33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</w:tc>
      </w:tr>
      <w:tr w:rsidR="00842D3E" w:rsidRPr="0098766A" w:rsidTr="007D7B40">
        <w:trPr>
          <w:trHeight w:val="3113"/>
        </w:trPr>
        <w:tc>
          <w:tcPr>
            <w:tcW w:w="258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pct"/>
          </w:tcPr>
          <w:p w:rsidR="00842D3E" w:rsidRPr="0098766A" w:rsidRDefault="00842D3E" w:rsidP="007D7B40">
            <w:pPr>
              <w:widowControl w:val="0"/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Особенности детского организма</w:t>
            </w:r>
          </w:p>
        </w:tc>
        <w:tc>
          <w:tcPr>
            <w:tcW w:w="607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3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Устный опрос, письменные практико-ориентированные задания, защита опорных схем, подготовка конспектов статей,</w:t>
            </w:r>
          </w:p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дискуссия, ситуационные задачи, работа в группах,</w:t>
            </w:r>
          </w:p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по согласованной теме,</w:t>
            </w:r>
          </w:p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«мозговой штурм»</w:t>
            </w:r>
          </w:p>
        </w:tc>
      </w:tr>
      <w:tr w:rsidR="00842D3E" w:rsidRPr="0098766A" w:rsidTr="007D7B40">
        <w:trPr>
          <w:trHeight w:val="2265"/>
        </w:trPr>
        <w:tc>
          <w:tcPr>
            <w:tcW w:w="258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pct"/>
          </w:tcPr>
          <w:p w:rsidR="00842D3E" w:rsidRPr="00F44463" w:rsidRDefault="00842D3E" w:rsidP="007D7B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Неотложные состояния и детский травматизм</w:t>
            </w:r>
          </w:p>
          <w:p w:rsidR="00842D3E" w:rsidRPr="0098766A" w:rsidRDefault="00842D3E" w:rsidP="007D7B40">
            <w:pPr>
              <w:jc w:val="both"/>
            </w:pPr>
          </w:p>
        </w:tc>
        <w:tc>
          <w:tcPr>
            <w:tcW w:w="607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3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Устный опрос, защита реферата,</w:t>
            </w:r>
          </w:p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презентация-реклама прочитанной книги,</w:t>
            </w:r>
          </w:p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письменные практико-ориентированные задания,  ситуационные задачи</w:t>
            </w:r>
          </w:p>
        </w:tc>
      </w:tr>
      <w:tr w:rsidR="00842D3E" w:rsidRPr="0098766A" w:rsidTr="007D7B40">
        <w:trPr>
          <w:trHeight w:val="3099"/>
        </w:trPr>
        <w:tc>
          <w:tcPr>
            <w:tcW w:w="258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pct"/>
          </w:tcPr>
          <w:p w:rsidR="00842D3E" w:rsidRPr="00F44463" w:rsidRDefault="00842D3E" w:rsidP="007D7B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Гигиена отдельных органов и систем</w:t>
            </w:r>
          </w:p>
          <w:p w:rsidR="00842D3E" w:rsidRPr="0098766A" w:rsidRDefault="00842D3E" w:rsidP="007D7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Дискуссия, подготовка конспектов статей, письменные практико-ориентированные задания, выступление с докладом по согласованной теме, презентация проекта коррекционно-образовательной программы для обучающихся с </w:t>
            </w:r>
            <w:r w:rsidRPr="0098766A">
              <w:rPr>
                <w:rFonts w:ascii="Times New Roman" w:hAnsi="Times New Roman"/>
                <w:sz w:val="24"/>
                <w:szCs w:val="24"/>
              </w:rPr>
              <w:t>особыми образовательными потребностями, бланочное тестирование</w:t>
            </w:r>
          </w:p>
        </w:tc>
      </w:tr>
      <w:tr w:rsidR="00842D3E" w:rsidRPr="0098766A" w:rsidTr="007D7B40">
        <w:tc>
          <w:tcPr>
            <w:tcW w:w="258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07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3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pct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D3E" w:rsidRPr="0098766A" w:rsidRDefault="00842D3E" w:rsidP="00842D3E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42D3E" w:rsidRPr="0098766A" w:rsidRDefault="00842D3E" w:rsidP="00842D3E">
      <w:pPr>
        <w:numPr>
          <w:ilvl w:val="1"/>
          <w:numId w:val="24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>Планы теоретических (лекционных) занятий</w:t>
      </w:r>
    </w:p>
    <w:p w:rsidR="00842D3E" w:rsidRPr="0098766A" w:rsidRDefault="00842D3E" w:rsidP="00842D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766A">
        <w:rPr>
          <w:rFonts w:ascii="Times New Roman" w:hAnsi="Times New Roman" w:cs="Times New Roman"/>
          <w:b/>
          <w:i/>
          <w:sz w:val="28"/>
          <w:szCs w:val="28"/>
        </w:rPr>
        <w:t>Очная форма обучения</w:t>
      </w:r>
    </w:p>
    <w:tbl>
      <w:tblPr>
        <w:tblStyle w:val="a5"/>
        <w:tblW w:w="10491" w:type="dxa"/>
        <w:tblInd w:w="-885" w:type="dxa"/>
        <w:tblLook w:val="04A0"/>
      </w:tblPr>
      <w:tblGrid>
        <w:gridCol w:w="566"/>
        <w:gridCol w:w="5389"/>
        <w:gridCol w:w="2268"/>
        <w:gridCol w:w="2268"/>
      </w:tblGrid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Наименование тем лекций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Кол-во часов в</w:t>
            </w:r>
          </w:p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 семестре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Кол-во часов в</w:t>
            </w:r>
          </w:p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семестре</w:t>
            </w:r>
          </w:p>
        </w:tc>
      </w:tr>
      <w:tr w:rsidR="00842D3E" w:rsidRPr="0098766A" w:rsidTr="007D7B40">
        <w:tc>
          <w:tcPr>
            <w:tcW w:w="5955" w:type="dxa"/>
            <w:gridSpan w:val="2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Особенности детского организма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9" w:type="dxa"/>
          </w:tcPr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1.1.</w:t>
            </w:r>
          </w:p>
          <w:p w:rsidR="00842D3E" w:rsidRPr="0098766A" w:rsidRDefault="00842D3E" w:rsidP="007D7B40">
            <w:pPr>
              <w:widowControl w:val="0"/>
              <w:shd w:val="clear" w:color="auto" w:fill="FFFFFF"/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дисциплину «Основы педиатрии и гигиены».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widowControl w:val="0"/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особенности детского организма.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widowControl w:val="0"/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здоровье детей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726"/>
        </w:trPr>
        <w:tc>
          <w:tcPr>
            <w:tcW w:w="5955" w:type="dxa"/>
            <w:gridSpan w:val="2"/>
          </w:tcPr>
          <w:p w:rsidR="00842D3E" w:rsidRPr="00E02E1A" w:rsidRDefault="00842D3E" w:rsidP="007D7B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Неотложные состояния и детский травматиз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651"/>
        </w:trPr>
        <w:tc>
          <w:tcPr>
            <w:tcW w:w="5955" w:type="dxa"/>
            <w:gridSpan w:val="2"/>
          </w:tcPr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2.1.</w:t>
            </w:r>
          </w:p>
          <w:p w:rsidR="00842D3E" w:rsidRPr="00F44463" w:rsidRDefault="00842D3E" w:rsidP="007D7B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Неотложные состояния у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профилактика</w:t>
            </w: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9" w:type="dxa"/>
          </w:tcPr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2.2.</w:t>
            </w:r>
          </w:p>
          <w:p w:rsidR="00842D3E" w:rsidRPr="00E02E1A" w:rsidRDefault="00842D3E" w:rsidP="007D7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детского травматизма.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187"/>
        </w:trPr>
        <w:tc>
          <w:tcPr>
            <w:tcW w:w="5955" w:type="dxa"/>
            <w:gridSpan w:val="2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Гигиена отдельных органов и систем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639"/>
        </w:trPr>
        <w:tc>
          <w:tcPr>
            <w:tcW w:w="5955" w:type="dxa"/>
            <w:gridSpan w:val="2"/>
          </w:tcPr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3.1.</w:t>
            </w:r>
          </w:p>
          <w:p w:rsidR="00842D3E" w:rsidRPr="00F44463" w:rsidRDefault="00842D3E" w:rsidP="007D7B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и г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игиена нервной системы.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widowControl w:val="0"/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Программно-методическое обеспечение инклюзивного образования.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widowControl w:val="0"/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Особенности и гигиена сенсорных систем  ребенка.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9" w:type="dxa"/>
          </w:tcPr>
          <w:p w:rsidR="00842D3E" w:rsidRPr="003D166C" w:rsidRDefault="00842D3E" w:rsidP="007D7B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42D3E" w:rsidRPr="0098766A" w:rsidRDefault="00842D3E" w:rsidP="007D7B40">
            <w:pPr>
              <w:widowControl w:val="0"/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Особенности и гигиена опорно-двигательного аппарата ребенка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D3E" w:rsidRPr="0098766A" w:rsidTr="007D7B40">
        <w:trPr>
          <w:trHeight w:val="488"/>
        </w:trPr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Особенности и гигиена органов дыхания и голосового аппарата.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D3E" w:rsidRPr="0098766A" w:rsidTr="007D7B40">
        <w:trPr>
          <w:trHeight w:val="528"/>
        </w:trPr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842D3E" w:rsidRPr="003D166C" w:rsidRDefault="00842D3E" w:rsidP="007D7B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42D3E" w:rsidRPr="00E31703" w:rsidRDefault="00842D3E" w:rsidP="007D7B40">
            <w:pPr>
              <w:rPr>
                <w:rFonts w:ascii="Times New Roman" w:hAnsi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Гигиенические основы питания.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563"/>
        </w:trPr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842D3E" w:rsidRPr="003D166C" w:rsidRDefault="00842D3E" w:rsidP="007D7B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Рациональный режим жизни детей различных возрастных групп.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297"/>
        </w:trPr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842D3E" w:rsidRPr="00E31703" w:rsidRDefault="00842D3E" w:rsidP="007D7B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D3E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D3E" w:rsidRPr="0098766A" w:rsidRDefault="00842D3E" w:rsidP="00842D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2D3E" w:rsidRPr="0098766A" w:rsidRDefault="00842D3E" w:rsidP="00842D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766A">
        <w:rPr>
          <w:rFonts w:ascii="Times New Roman" w:hAnsi="Times New Roman" w:cs="Times New Roman"/>
          <w:b/>
          <w:i/>
          <w:sz w:val="28"/>
          <w:szCs w:val="28"/>
        </w:rPr>
        <w:t>Заочная форма обучения</w:t>
      </w:r>
    </w:p>
    <w:tbl>
      <w:tblPr>
        <w:tblStyle w:val="a5"/>
        <w:tblW w:w="10491" w:type="dxa"/>
        <w:tblInd w:w="-885" w:type="dxa"/>
        <w:tblLook w:val="04A0"/>
      </w:tblPr>
      <w:tblGrid>
        <w:gridCol w:w="566"/>
        <w:gridCol w:w="5389"/>
        <w:gridCol w:w="2268"/>
        <w:gridCol w:w="2268"/>
      </w:tblGrid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Наименование тем лекций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Кол-во часов в</w:t>
            </w:r>
          </w:p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 семестре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Кол-во часов в</w:t>
            </w:r>
          </w:p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семестре</w:t>
            </w:r>
          </w:p>
        </w:tc>
      </w:tr>
      <w:tr w:rsidR="00842D3E" w:rsidRPr="0098766A" w:rsidTr="007D7B40">
        <w:tc>
          <w:tcPr>
            <w:tcW w:w="5955" w:type="dxa"/>
            <w:gridSpan w:val="2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Особенности детского организма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9" w:type="dxa"/>
          </w:tcPr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1.1.</w:t>
            </w:r>
          </w:p>
          <w:p w:rsidR="00842D3E" w:rsidRPr="0098766A" w:rsidRDefault="00842D3E" w:rsidP="007D7B40">
            <w:pPr>
              <w:widowControl w:val="0"/>
              <w:shd w:val="clear" w:color="auto" w:fill="FFFFFF"/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дисциплину «Основы педиатрии и гигиены».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263"/>
        </w:trPr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widowControl w:val="0"/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особенности детского организма.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363"/>
        </w:trPr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842D3E" w:rsidRPr="00587EC6" w:rsidRDefault="00842D3E" w:rsidP="007D7B40">
            <w:pPr>
              <w:widowControl w:val="0"/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здоровье детей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713"/>
        </w:trPr>
        <w:tc>
          <w:tcPr>
            <w:tcW w:w="5955" w:type="dxa"/>
            <w:gridSpan w:val="2"/>
          </w:tcPr>
          <w:p w:rsidR="00842D3E" w:rsidRPr="00F44463" w:rsidRDefault="00842D3E" w:rsidP="007D7B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Неотложные состояния и детский травматизм</w:t>
            </w:r>
          </w:p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664"/>
        </w:trPr>
        <w:tc>
          <w:tcPr>
            <w:tcW w:w="5955" w:type="dxa"/>
            <w:gridSpan w:val="2"/>
          </w:tcPr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2.1.</w:t>
            </w:r>
          </w:p>
          <w:p w:rsidR="00842D3E" w:rsidRPr="00F44463" w:rsidRDefault="00842D3E" w:rsidP="007D7B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Неотложные состояния у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профилактика</w:t>
            </w: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widowControl w:val="0"/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психолого-педагогического сопровождения детей с особыми образовательными потребностями.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9" w:type="dxa"/>
          </w:tcPr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2.2.</w:t>
            </w:r>
          </w:p>
          <w:p w:rsidR="00842D3E" w:rsidRPr="00E02E1A" w:rsidRDefault="00842D3E" w:rsidP="007D7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детского травматизма.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955" w:type="dxa"/>
            <w:gridSpan w:val="2"/>
          </w:tcPr>
          <w:p w:rsidR="00842D3E" w:rsidRPr="00F44463" w:rsidRDefault="00842D3E" w:rsidP="007D7B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3. Гигиена отдельных органов и систем</w:t>
            </w:r>
          </w:p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3.1.</w:t>
            </w:r>
          </w:p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и г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игиена нервной системы.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widowControl w:val="0"/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Программно-методическое обеспечение инклюзивного образования.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widowControl w:val="0"/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Особенности и гигиена сенсорных систем  ребенка.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9" w:type="dxa"/>
          </w:tcPr>
          <w:p w:rsidR="00842D3E" w:rsidRPr="003D166C" w:rsidRDefault="00842D3E" w:rsidP="007D7B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42D3E" w:rsidRPr="0098766A" w:rsidRDefault="00842D3E" w:rsidP="007D7B40">
            <w:pPr>
              <w:widowControl w:val="0"/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Особенности и гигиена опорно-двигательного аппарата ребенка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501"/>
        </w:trPr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Особенности и гигиена органов дыхания и голосового аппарата.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D3E" w:rsidRPr="0098766A" w:rsidTr="007D7B40">
        <w:trPr>
          <w:trHeight w:val="515"/>
        </w:trPr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842D3E" w:rsidRPr="003D166C" w:rsidRDefault="00842D3E" w:rsidP="007D7B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42D3E" w:rsidRPr="00E31703" w:rsidRDefault="00842D3E" w:rsidP="007D7B40">
            <w:pPr>
              <w:rPr>
                <w:rFonts w:ascii="Times New Roman" w:hAnsi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Гигиенические основы питания.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576"/>
        </w:trPr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842D3E" w:rsidRPr="003D166C" w:rsidRDefault="00842D3E" w:rsidP="007D7B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Рациональный режим жизни детей различных возрастных групп.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D3E" w:rsidRPr="0098766A" w:rsidRDefault="00842D3E" w:rsidP="00842D3E">
      <w:pPr>
        <w:rPr>
          <w:rFonts w:ascii="Times New Roman" w:hAnsi="Times New Roman" w:cs="Times New Roman"/>
          <w:b/>
          <w:sz w:val="28"/>
          <w:szCs w:val="28"/>
        </w:rPr>
      </w:pPr>
    </w:p>
    <w:p w:rsidR="00842D3E" w:rsidRPr="0098766A" w:rsidRDefault="00842D3E" w:rsidP="00842D3E">
      <w:pPr>
        <w:numPr>
          <w:ilvl w:val="1"/>
          <w:numId w:val="5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>Планы практических (семинарских) занятий</w:t>
      </w:r>
    </w:p>
    <w:p w:rsidR="00842D3E" w:rsidRPr="0098766A" w:rsidRDefault="00842D3E" w:rsidP="00842D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766A">
        <w:rPr>
          <w:rFonts w:ascii="Times New Roman" w:hAnsi="Times New Roman" w:cs="Times New Roman"/>
          <w:b/>
          <w:i/>
          <w:sz w:val="28"/>
          <w:szCs w:val="28"/>
        </w:rPr>
        <w:t>Очная форма обучения</w:t>
      </w:r>
    </w:p>
    <w:tbl>
      <w:tblPr>
        <w:tblStyle w:val="a5"/>
        <w:tblW w:w="10491" w:type="dxa"/>
        <w:tblInd w:w="-885" w:type="dxa"/>
        <w:tblLook w:val="04A0"/>
      </w:tblPr>
      <w:tblGrid>
        <w:gridCol w:w="566"/>
        <w:gridCol w:w="5389"/>
        <w:gridCol w:w="2268"/>
        <w:gridCol w:w="2268"/>
      </w:tblGrid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Кол-во часов в</w:t>
            </w:r>
          </w:p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 семестре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Кол-во часов в</w:t>
            </w:r>
          </w:p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семестре</w:t>
            </w:r>
          </w:p>
        </w:tc>
      </w:tr>
      <w:tr w:rsidR="00842D3E" w:rsidRPr="0098766A" w:rsidTr="007D7B40">
        <w:tc>
          <w:tcPr>
            <w:tcW w:w="5955" w:type="dxa"/>
            <w:gridSpan w:val="2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Особенности детского организма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9" w:type="dxa"/>
          </w:tcPr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1.1.</w:t>
            </w:r>
          </w:p>
          <w:p w:rsidR="00842D3E" w:rsidRPr="0098766A" w:rsidRDefault="00842D3E" w:rsidP="007D7B40">
            <w:pPr>
              <w:widowControl w:val="0"/>
              <w:shd w:val="clear" w:color="auto" w:fill="FFFFFF"/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дисциплину «Основы педиатрии и гигиены».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widowControl w:val="0"/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особенности детского организма.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widowControl w:val="0"/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здоровье детей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688"/>
        </w:trPr>
        <w:tc>
          <w:tcPr>
            <w:tcW w:w="5955" w:type="dxa"/>
            <w:gridSpan w:val="2"/>
          </w:tcPr>
          <w:p w:rsidR="00842D3E" w:rsidRPr="00F44463" w:rsidRDefault="00842D3E" w:rsidP="007D7B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Неотложные состояния и детский травматизм</w:t>
            </w:r>
          </w:p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689"/>
        </w:trPr>
        <w:tc>
          <w:tcPr>
            <w:tcW w:w="5955" w:type="dxa"/>
            <w:gridSpan w:val="2"/>
          </w:tcPr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2.1.</w:t>
            </w:r>
          </w:p>
          <w:p w:rsidR="00842D3E" w:rsidRPr="00F44463" w:rsidRDefault="00842D3E" w:rsidP="007D7B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Неотложные состояния у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профилактика</w:t>
            </w: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widowControl w:val="0"/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специальных образовательных условий для лиц с особыми образовательными потребностями в общеобразовательной организации.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9" w:type="dxa"/>
          </w:tcPr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2.2.</w:t>
            </w:r>
          </w:p>
          <w:p w:rsidR="00842D3E" w:rsidRPr="004E4E6C" w:rsidRDefault="00842D3E" w:rsidP="007D7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детского травматизма.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238"/>
        </w:trPr>
        <w:tc>
          <w:tcPr>
            <w:tcW w:w="5955" w:type="dxa"/>
            <w:gridSpan w:val="2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Гигиена отдельных органов и систем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601"/>
        </w:trPr>
        <w:tc>
          <w:tcPr>
            <w:tcW w:w="5955" w:type="dxa"/>
            <w:gridSpan w:val="2"/>
          </w:tcPr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3.1.</w:t>
            </w:r>
          </w:p>
          <w:p w:rsidR="00842D3E" w:rsidRPr="00F44463" w:rsidRDefault="00842D3E" w:rsidP="007D7B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и г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игиена нервной системы.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widowControl w:val="0"/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Программно-методическое обеспечение инклюзивного образования.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widowControl w:val="0"/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 xml:space="preserve">Особенности и гигиена сенсорных систем  </w:t>
            </w:r>
            <w:r w:rsidRPr="00E31703">
              <w:rPr>
                <w:rFonts w:ascii="Times New Roman" w:hAnsi="Times New Roman"/>
                <w:sz w:val="24"/>
                <w:szCs w:val="24"/>
              </w:rPr>
              <w:lastRenderedPageBreak/>
              <w:t>ребенка.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389" w:type="dxa"/>
          </w:tcPr>
          <w:p w:rsidR="00842D3E" w:rsidRPr="003D166C" w:rsidRDefault="00842D3E" w:rsidP="007D7B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42D3E" w:rsidRPr="0098766A" w:rsidRDefault="00842D3E" w:rsidP="007D7B40">
            <w:pPr>
              <w:widowControl w:val="0"/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Особенности и гигиена опорно-двигательного аппарата ребенка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526"/>
        </w:trPr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Особенности и гигиена органов дыхания и голосового аппарата.</w:t>
            </w:r>
            <w:r w:rsidRPr="009876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2D3E" w:rsidRPr="0098766A" w:rsidTr="007D7B40">
        <w:trPr>
          <w:trHeight w:val="576"/>
        </w:trPr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842D3E" w:rsidRPr="003D166C" w:rsidRDefault="00842D3E" w:rsidP="007D7B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42D3E" w:rsidRPr="00E31703" w:rsidRDefault="00842D3E" w:rsidP="007D7B40">
            <w:pPr>
              <w:rPr>
                <w:rFonts w:ascii="Times New Roman" w:hAnsi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Гигиенические основы питания.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515"/>
        </w:trPr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842D3E" w:rsidRPr="003D166C" w:rsidRDefault="00842D3E" w:rsidP="007D7B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Рациональный режим жизни детей различных возрастных групп.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D3E" w:rsidRPr="0098766A" w:rsidRDefault="00842D3E" w:rsidP="00842D3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842D3E" w:rsidRPr="0098766A" w:rsidRDefault="00842D3E" w:rsidP="00842D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766A">
        <w:rPr>
          <w:rFonts w:ascii="Times New Roman" w:hAnsi="Times New Roman" w:cs="Times New Roman"/>
          <w:b/>
          <w:i/>
          <w:sz w:val="28"/>
          <w:szCs w:val="28"/>
        </w:rPr>
        <w:t>Заочная форма обучения</w:t>
      </w:r>
    </w:p>
    <w:tbl>
      <w:tblPr>
        <w:tblStyle w:val="a5"/>
        <w:tblW w:w="10491" w:type="dxa"/>
        <w:tblInd w:w="-885" w:type="dxa"/>
        <w:tblLook w:val="04A0"/>
      </w:tblPr>
      <w:tblGrid>
        <w:gridCol w:w="566"/>
        <w:gridCol w:w="5389"/>
        <w:gridCol w:w="2268"/>
        <w:gridCol w:w="2268"/>
      </w:tblGrid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Кол-во часов в</w:t>
            </w:r>
          </w:p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 семестре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Кол-во часов в</w:t>
            </w:r>
          </w:p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семестре</w:t>
            </w:r>
          </w:p>
        </w:tc>
      </w:tr>
      <w:tr w:rsidR="00842D3E" w:rsidRPr="0098766A" w:rsidTr="007D7B40">
        <w:tc>
          <w:tcPr>
            <w:tcW w:w="5955" w:type="dxa"/>
            <w:gridSpan w:val="2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Особенности детского организма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9" w:type="dxa"/>
          </w:tcPr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1.1.</w:t>
            </w:r>
          </w:p>
          <w:p w:rsidR="00842D3E" w:rsidRPr="0098766A" w:rsidRDefault="00842D3E" w:rsidP="007D7B40">
            <w:pPr>
              <w:widowControl w:val="0"/>
              <w:shd w:val="clear" w:color="auto" w:fill="FFFFFF"/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дисциплину «Основы педиатрии и гигиены».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widowControl w:val="0"/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особенности детского организма.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widowControl w:val="0"/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здоровье детей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651"/>
        </w:trPr>
        <w:tc>
          <w:tcPr>
            <w:tcW w:w="5955" w:type="dxa"/>
            <w:gridSpan w:val="2"/>
          </w:tcPr>
          <w:p w:rsidR="00842D3E" w:rsidRPr="00F44463" w:rsidRDefault="00842D3E" w:rsidP="007D7B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Неотложные состояния и детский травматизм</w:t>
            </w:r>
          </w:p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726"/>
        </w:trPr>
        <w:tc>
          <w:tcPr>
            <w:tcW w:w="5955" w:type="dxa"/>
            <w:gridSpan w:val="2"/>
          </w:tcPr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2.1.</w:t>
            </w:r>
          </w:p>
          <w:p w:rsidR="00842D3E" w:rsidRPr="00F44463" w:rsidRDefault="00842D3E" w:rsidP="007D7B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Неотложные состояния у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профилактика</w:t>
            </w: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widowControl w:val="0"/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специальных образовательных условий для лиц с ограниченными возможностями здоровья в общеобразовательной организации.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9" w:type="dxa"/>
          </w:tcPr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2.2.</w:t>
            </w:r>
          </w:p>
          <w:p w:rsidR="00842D3E" w:rsidRPr="004E4E6C" w:rsidRDefault="00842D3E" w:rsidP="007D7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детского травматизма.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212"/>
        </w:trPr>
        <w:tc>
          <w:tcPr>
            <w:tcW w:w="5955" w:type="dxa"/>
            <w:gridSpan w:val="2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Гигиена отдельных органов и систем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614"/>
        </w:trPr>
        <w:tc>
          <w:tcPr>
            <w:tcW w:w="5955" w:type="dxa"/>
            <w:gridSpan w:val="2"/>
          </w:tcPr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3.1.</w:t>
            </w:r>
          </w:p>
          <w:p w:rsidR="00842D3E" w:rsidRPr="00F44463" w:rsidRDefault="00842D3E" w:rsidP="007D7B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и г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игиена нервной системы.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widowControl w:val="0"/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Программно-методическое обеспечение инклюзивного образования.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9" w:type="dxa"/>
          </w:tcPr>
          <w:p w:rsidR="00842D3E" w:rsidRPr="0098766A" w:rsidRDefault="00842D3E" w:rsidP="007D7B40">
            <w:pPr>
              <w:widowControl w:val="0"/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Особенности и гигиена сенсорных систем  ребенка.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288"/>
        </w:trPr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9" w:type="dxa"/>
          </w:tcPr>
          <w:p w:rsidR="00842D3E" w:rsidRPr="003D166C" w:rsidRDefault="00842D3E" w:rsidP="007D7B40">
            <w:pPr>
              <w:widowControl w:val="0"/>
              <w:shd w:val="clear" w:color="auto" w:fill="FFFFFF"/>
              <w:spacing w:line="322" w:lineRule="exac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E31703">
              <w:rPr>
                <w:rFonts w:ascii="Times New Roman" w:hAnsi="Times New Roman"/>
                <w:sz w:val="24"/>
                <w:szCs w:val="24"/>
              </w:rPr>
              <w:t xml:space="preserve"> Особенности и гигиена опорно-двигательного аппарата ребенка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2D3E" w:rsidRPr="0098766A" w:rsidRDefault="00842D3E" w:rsidP="007D7B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557"/>
        </w:trPr>
        <w:tc>
          <w:tcPr>
            <w:tcW w:w="566" w:type="dxa"/>
            <w:tcBorders>
              <w:bottom w:val="single" w:sz="4" w:space="0" w:color="auto"/>
            </w:tcBorders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9" w:type="dxa"/>
            <w:tcBorders>
              <w:bottom w:val="single" w:sz="4" w:space="0" w:color="auto"/>
            </w:tcBorders>
          </w:tcPr>
          <w:p w:rsidR="00842D3E" w:rsidRPr="003D166C" w:rsidRDefault="00842D3E" w:rsidP="007D7B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Особенности и гигиена органов дыхания и голосового аппарата.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515"/>
        </w:trPr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842D3E" w:rsidRPr="003D166C" w:rsidRDefault="00842D3E" w:rsidP="007D7B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42D3E" w:rsidRPr="00E31703" w:rsidRDefault="00842D3E" w:rsidP="007D7B40">
            <w:pPr>
              <w:rPr>
                <w:rFonts w:ascii="Times New Roman" w:hAnsi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Гигиенические основы питания.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576"/>
        </w:trPr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842D3E" w:rsidRPr="003D166C" w:rsidRDefault="00842D3E" w:rsidP="007D7B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Рациональный режим жизни детей различных возрастных групп.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E" w:rsidRPr="0098766A" w:rsidTr="007D7B40">
        <w:trPr>
          <w:trHeight w:val="118"/>
        </w:trPr>
        <w:tc>
          <w:tcPr>
            <w:tcW w:w="566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842D3E" w:rsidRPr="0098766A" w:rsidRDefault="00842D3E" w:rsidP="007D7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D3E" w:rsidRPr="0098766A" w:rsidRDefault="00842D3E" w:rsidP="00842D3E">
      <w:pPr>
        <w:rPr>
          <w:rFonts w:ascii="Times New Roman" w:hAnsi="Times New Roman" w:cs="Times New Roman"/>
          <w:b/>
          <w:sz w:val="28"/>
          <w:szCs w:val="28"/>
        </w:rPr>
      </w:pPr>
    </w:p>
    <w:p w:rsidR="00842D3E" w:rsidRPr="0098766A" w:rsidRDefault="00842D3E" w:rsidP="00842D3E">
      <w:pPr>
        <w:numPr>
          <w:ilvl w:val="1"/>
          <w:numId w:val="5"/>
        </w:numPr>
        <w:tabs>
          <w:tab w:val="left" w:pos="426"/>
        </w:tabs>
        <w:ind w:left="-567" w:firstLine="55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>Планы лабораторных работ</w:t>
      </w:r>
    </w:p>
    <w:p w:rsidR="00842D3E" w:rsidRPr="0098766A" w:rsidRDefault="00842D3E" w:rsidP="00842D3E">
      <w:pPr>
        <w:tabs>
          <w:tab w:val="left" w:pos="426"/>
        </w:tabs>
        <w:ind w:left="-567" w:firstLine="55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766A">
        <w:rPr>
          <w:rFonts w:ascii="Times New Roman" w:hAnsi="Times New Roman" w:cs="Times New Roman"/>
          <w:b/>
          <w:sz w:val="24"/>
          <w:szCs w:val="24"/>
        </w:rPr>
        <w:t>Не предусмотрены.</w:t>
      </w:r>
    </w:p>
    <w:p w:rsidR="00842D3E" w:rsidRPr="0098766A" w:rsidRDefault="00842D3E" w:rsidP="00842D3E">
      <w:pPr>
        <w:tabs>
          <w:tab w:val="left" w:pos="426"/>
        </w:tabs>
        <w:ind w:left="-567" w:firstLine="55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2D3E" w:rsidRPr="0098766A" w:rsidRDefault="00842D3E" w:rsidP="00842D3E">
      <w:pPr>
        <w:numPr>
          <w:ilvl w:val="1"/>
          <w:numId w:val="5"/>
        </w:numPr>
        <w:tabs>
          <w:tab w:val="left" w:pos="426"/>
        </w:tabs>
        <w:ind w:left="-567" w:firstLine="55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>Планы самостоятельной работы обучающегося по дисциплине (модулю)</w:t>
      </w:r>
    </w:p>
    <w:p w:rsidR="00842D3E" w:rsidRPr="0098766A" w:rsidRDefault="00842D3E" w:rsidP="00842D3E">
      <w:pPr>
        <w:ind w:left="8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2D3E" w:rsidRPr="0098766A" w:rsidRDefault="00842D3E" w:rsidP="00842D3E">
      <w:pPr>
        <w:ind w:left="862"/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8766A">
        <w:rPr>
          <w:rFonts w:ascii="Times New Roman" w:hAnsi="Times New Roman" w:cs="Times New Roman"/>
          <w:b/>
          <w:i/>
          <w:sz w:val="28"/>
          <w:szCs w:val="28"/>
        </w:rPr>
        <w:t>Очная форма обучения</w:t>
      </w:r>
    </w:p>
    <w:tbl>
      <w:tblPr>
        <w:tblStyle w:val="a5"/>
        <w:tblW w:w="0" w:type="auto"/>
        <w:tblInd w:w="-885" w:type="dxa"/>
        <w:tblLook w:val="04A0"/>
      </w:tblPr>
      <w:tblGrid>
        <w:gridCol w:w="445"/>
        <w:gridCol w:w="1759"/>
        <w:gridCol w:w="3044"/>
        <w:gridCol w:w="1800"/>
        <w:gridCol w:w="1266"/>
        <w:gridCol w:w="2142"/>
      </w:tblGrid>
      <w:tr w:rsidR="00842D3E" w:rsidRPr="0098766A" w:rsidTr="007D7B40">
        <w:tc>
          <w:tcPr>
            <w:tcW w:w="445" w:type="dxa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9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3044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800" w:type="dxa"/>
          </w:tcPr>
          <w:p w:rsidR="00842D3E" w:rsidRPr="0098766A" w:rsidRDefault="00842D3E" w:rsidP="007D7B40">
            <w:pPr>
              <w:ind w:left="-2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Трудоем-кость</w:t>
            </w:r>
            <w:proofErr w:type="spellEnd"/>
          </w:p>
        </w:tc>
        <w:tc>
          <w:tcPr>
            <w:tcW w:w="1266" w:type="dxa"/>
          </w:tcPr>
          <w:p w:rsidR="00842D3E" w:rsidRPr="0098766A" w:rsidRDefault="00842D3E" w:rsidP="007D7B40">
            <w:pPr>
              <w:ind w:left="-107" w:right="-1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Формируе</w:t>
            </w:r>
            <w:proofErr w:type="spellEnd"/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2D3E" w:rsidRPr="0098766A" w:rsidRDefault="00842D3E" w:rsidP="007D7B40">
            <w:pPr>
              <w:ind w:left="-107" w:right="-1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142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842D3E" w:rsidRPr="0098766A" w:rsidTr="007D7B40">
        <w:trPr>
          <w:trHeight w:val="1407"/>
        </w:trPr>
        <w:tc>
          <w:tcPr>
            <w:tcW w:w="445" w:type="dxa"/>
            <w:vMerge w:val="restart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vMerge w:val="restart"/>
          </w:tcPr>
          <w:p w:rsidR="00842D3E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Особенности детского организма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D3E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1.1.</w:t>
            </w:r>
          </w:p>
          <w:p w:rsidR="00842D3E" w:rsidRDefault="00842D3E" w:rsidP="007D7B4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дисциплину «Основы педиатрии и гигиены».</w:t>
            </w:r>
          </w:p>
          <w:p w:rsidR="00842D3E" w:rsidRDefault="00842D3E" w:rsidP="007D7B4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особенности детского организма.</w:t>
            </w:r>
          </w:p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здоровье детей</w:t>
            </w:r>
          </w:p>
        </w:tc>
        <w:tc>
          <w:tcPr>
            <w:tcW w:w="3044" w:type="dxa"/>
          </w:tcPr>
          <w:p w:rsidR="00842D3E" w:rsidRPr="00556E19" w:rsidRDefault="00842D3E" w:rsidP="007D7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Подготовить устное  сообщение-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 родителями по гигиеническому воспитанию»</w:t>
            </w:r>
          </w:p>
        </w:tc>
        <w:tc>
          <w:tcPr>
            <w:tcW w:w="1800" w:type="dxa"/>
          </w:tcPr>
          <w:p w:rsidR="00842D3E" w:rsidRPr="0098766A" w:rsidRDefault="005277F6" w:rsidP="007D7B40">
            <w:pPr>
              <w:ind w:left="-2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Merge w:val="restart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2D3E" w:rsidRPr="0098766A" w:rsidRDefault="00842D3E" w:rsidP="007D7B40">
            <w:pPr>
              <w:ind w:left="-107" w:right="-1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142" w:type="dxa"/>
          </w:tcPr>
          <w:p w:rsidR="00842D3E" w:rsidRPr="0098766A" w:rsidRDefault="00842D3E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</w:p>
        </w:tc>
      </w:tr>
      <w:tr w:rsidR="00842D3E" w:rsidRPr="0098766A" w:rsidTr="007D7B40">
        <w:trPr>
          <w:trHeight w:val="1607"/>
        </w:trPr>
        <w:tc>
          <w:tcPr>
            <w:tcW w:w="445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842D3E" w:rsidRPr="0098766A" w:rsidRDefault="00842D3E" w:rsidP="007D7B40">
            <w:pPr>
              <w:widowControl w:val="0"/>
              <w:shd w:val="clear" w:color="auto" w:fill="FFFFFF"/>
              <w:tabs>
                <w:tab w:val="left" w:pos="993"/>
                <w:tab w:val="left" w:pos="1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2.Подготовить библиографическое описание по теме, пользуясь </w:t>
            </w:r>
            <w:proofErr w:type="spellStart"/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, ресурсами библиотеки вуза и электронными библиотеками.</w:t>
            </w:r>
          </w:p>
        </w:tc>
        <w:tc>
          <w:tcPr>
            <w:tcW w:w="1800" w:type="dxa"/>
          </w:tcPr>
          <w:p w:rsidR="00842D3E" w:rsidRPr="0098766A" w:rsidRDefault="005277F6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2D3E" w:rsidRPr="0098766A" w:rsidRDefault="00842D3E" w:rsidP="007D7B40">
            <w:pPr>
              <w:ind w:lef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proofErr w:type="spellStart"/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библиографичес-кого</w:t>
            </w:r>
            <w:proofErr w:type="spellEnd"/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по теме</w:t>
            </w:r>
          </w:p>
        </w:tc>
      </w:tr>
      <w:tr w:rsidR="00842D3E" w:rsidRPr="0098766A" w:rsidTr="007D7B40">
        <w:trPr>
          <w:trHeight w:val="1078"/>
        </w:trPr>
        <w:tc>
          <w:tcPr>
            <w:tcW w:w="445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842D3E" w:rsidRPr="0098766A" w:rsidRDefault="00842D3E" w:rsidP="007D7B40">
            <w:pPr>
              <w:widowControl w:val="0"/>
              <w:shd w:val="clear" w:color="auto" w:fill="FFFFFF"/>
              <w:tabs>
                <w:tab w:val="left" w:pos="993"/>
                <w:tab w:val="left" w:pos="1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Специфические черты детского развития. Характеристика возрастных периодов. Шесть периодов детства.</w:t>
            </w:r>
          </w:p>
        </w:tc>
        <w:tc>
          <w:tcPr>
            <w:tcW w:w="1800" w:type="dxa"/>
          </w:tcPr>
          <w:p w:rsidR="00842D3E" w:rsidRPr="0098766A" w:rsidRDefault="005277F6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составленных таблиц</w:t>
            </w:r>
          </w:p>
        </w:tc>
      </w:tr>
      <w:tr w:rsidR="00842D3E" w:rsidRPr="0098766A" w:rsidTr="007D7B40">
        <w:trPr>
          <w:trHeight w:val="930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842D3E" w:rsidRPr="0098766A" w:rsidRDefault="00842D3E" w:rsidP="007D7B40">
            <w:pPr>
              <w:widowControl w:val="0"/>
              <w:tabs>
                <w:tab w:val="left" w:pos="993"/>
                <w:tab w:val="left" w:pos="1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4.Подготовить сообщение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Анамнестические данные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 анамнестических данных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42D3E" w:rsidRPr="0098766A" w:rsidRDefault="005277F6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842D3E" w:rsidRPr="0098766A" w:rsidRDefault="00842D3E" w:rsidP="007D7B40">
            <w:pPr>
              <w:jc w:val="center"/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Устная проверка теоретического сообщения</w:t>
            </w:r>
          </w:p>
        </w:tc>
      </w:tr>
      <w:tr w:rsidR="00842D3E" w:rsidRPr="0098766A" w:rsidTr="007D7B40">
        <w:trPr>
          <w:trHeight w:val="690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842D3E" w:rsidRPr="0098766A" w:rsidRDefault="00842D3E" w:rsidP="007D7B40">
            <w:pPr>
              <w:widowControl w:val="0"/>
              <w:tabs>
                <w:tab w:val="left" w:pos="993"/>
                <w:tab w:val="left" w:pos="1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.Подготовить рефераты на темы: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физического здоровья ребенка.» «Группы здоровья.» «Роль физических упражнений в жизни и развитии ребенка.» «Пассивная и активная гимнастика.» «Спортивное оборудование.»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«Закаливание  - важнейшая часть физического воспитания детей.» «Цели закаливания. Принципы закаливания.»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42D3E" w:rsidRPr="0098766A" w:rsidRDefault="005277F6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6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подготовленных рефератов</w:t>
            </w:r>
          </w:p>
        </w:tc>
      </w:tr>
      <w:tr w:rsidR="00842D3E" w:rsidRPr="0098766A" w:rsidTr="007D7B40">
        <w:tc>
          <w:tcPr>
            <w:tcW w:w="445" w:type="dxa"/>
            <w:vMerge w:val="restart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9" w:type="dxa"/>
            <w:vMerge w:val="restart"/>
          </w:tcPr>
          <w:p w:rsidR="00842D3E" w:rsidRPr="00F44463" w:rsidRDefault="00842D3E" w:rsidP="007D7B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Неотложные состояния и детский травматизм</w:t>
            </w:r>
          </w:p>
          <w:p w:rsidR="00842D3E" w:rsidRPr="00587EC6" w:rsidRDefault="00842D3E" w:rsidP="007D7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2.1.</w:t>
            </w:r>
          </w:p>
          <w:p w:rsidR="00842D3E" w:rsidRDefault="00842D3E" w:rsidP="007D7B4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Неотложные состояния у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профилактика</w:t>
            </w: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42D3E" w:rsidRDefault="00842D3E" w:rsidP="007D7B4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2.2.</w:t>
            </w:r>
          </w:p>
          <w:p w:rsidR="00842D3E" w:rsidRPr="00587EC6" w:rsidRDefault="00842D3E" w:rsidP="007D7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детского травматизма.</w:t>
            </w:r>
          </w:p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842D3E" w:rsidRPr="0098766A" w:rsidRDefault="00842D3E" w:rsidP="007D7B40">
            <w:pPr>
              <w:widowControl w:val="0"/>
              <w:tabs>
                <w:tab w:val="left" w:pos="284"/>
                <w:tab w:val="left" w:pos="1325"/>
              </w:tabs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опорные схемы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Неотложные состояния: обморок, шок, тепловой и солнечный удар, укусы насекомых»</w:t>
            </w:r>
          </w:p>
        </w:tc>
        <w:tc>
          <w:tcPr>
            <w:tcW w:w="1800" w:type="dxa"/>
          </w:tcPr>
          <w:p w:rsidR="00842D3E" w:rsidRPr="0098766A" w:rsidRDefault="005277F6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vMerge w:val="restart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142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составленных схем</w:t>
            </w:r>
          </w:p>
        </w:tc>
      </w:tr>
      <w:tr w:rsidR="00842D3E" w:rsidRPr="0098766A" w:rsidTr="007D7B40">
        <w:tc>
          <w:tcPr>
            <w:tcW w:w="445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842D3E" w:rsidRPr="0098766A" w:rsidRDefault="00842D3E" w:rsidP="007D7B40">
            <w:pPr>
              <w:widowControl w:val="0"/>
              <w:tabs>
                <w:tab w:val="left" w:pos="284"/>
                <w:tab w:val="left" w:pos="1410"/>
              </w:tabs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рефераты на темы: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травматизма у детей.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детского травматизма.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Закрытые и открытые повреждения.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Кровотечения, ожоги, обморожения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Травматизм инородными телами.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Утопление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«Первая помощь и профилактика». «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обеспечения здоровья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Лечебно-профилактическая и оздоровительная работа с детьми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Медицинское обслуживание в детских учреждениях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</w:tcPr>
          <w:p w:rsidR="00842D3E" w:rsidRPr="0098766A" w:rsidRDefault="005277F6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подготовленных рефератов</w:t>
            </w:r>
          </w:p>
        </w:tc>
      </w:tr>
      <w:tr w:rsidR="00842D3E" w:rsidRPr="0098766A" w:rsidTr="007D7B40">
        <w:tc>
          <w:tcPr>
            <w:tcW w:w="445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842D3E" w:rsidRPr="0098766A" w:rsidRDefault="00842D3E" w:rsidP="007D7B40">
            <w:pPr>
              <w:widowControl w:val="0"/>
              <w:tabs>
                <w:tab w:val="left" w:pos="284"/>
                <w:tab w:val="left" w:pos="1410"/>
              </w:tabs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краткие конспекты статей из научно-методических журналов, представленных в списке дополнительной литературы.</w:t>
            </w:r>
          </w:p>
        </w:tc>
        <w:tc>
          <w:tcPr>
            <w:tcW w:w="1800" w:type="dxa"/>
          </w:tcPr>
          <w:p w:rsidR="00842D3E" w:rsidRPr="0098766A" w:rsidRDefault="005277F6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кратких конспектов статей из научно-методических журналов</w:t>
            </w:r>
          </w:p>
        </w:tc>
      </w:tr>
      <w:tr w:rsidR="00842D3E" w:rsidRPr="0098766A" w:rsidTr="007D7B40">
        <w:tc>
          <w:tcPr>
            <w:tcW w:w="445" w:type="dxa"/>
            <w:vMerge w:val="restart"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vMerge w:val="restart"/>
          </w:tcPr>
          <w:p w:rsidR="00842D3E" w:rsidRPr="00F44463" w:rsidRDefault="00842D3E" w:rsidP="007D7B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Гигиена отдельных органов и систем</w:t>
            </w:r>
          </w:p>
          <w:p w:rsidR="00842D3E" w:rsidRPr="003D166C" w:rsidRDefault="00842D3E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3.1.</w:t>
            </w:r>
          </w:p>
          <w:p w:rsidR="00842D3E" w:rsidRDefault="00842D3E" w:rsidP="007D7B4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и г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игиена нервной системы.</w:t>
            </w:r>
          </w:p>
          <w:p w:rsidR="00842D3E" w:rsidRDefault="00842D3E" w:rsidP="007D7B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Особенности и гигиена сенсорных систем  ребенка.</w:t>
            </w:r>
          </w:p>
          <w:p w:rsidR="00842D3E" w:rsidRDefault="00842D3E" w:rsidP="007D7B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2D3E" w:rsidRPr="003D166C" w:rsidRDefault="00842D3E" w:rsidP="007D7B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Тема 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42D3E" w:rsidRDefault="00842D3E" w:rsidP="007D7B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Особенности и гигиена опорно-двигательного аппарата ребенка</w:t>
            </w:r>
          </w:p>
          <w:p w:rsidR="00842D3E" w:rsidRDefault="00842D3E" w:rsidP="007D7B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2D3E" w:rsidRDefault="00842D3E" w:rsidP="007D7B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Особенности и гигиена органов дыхания и голосового аппарата.</w:t>
            </w:r>
          </w:p>
          <w:p w:rsidR="00842D3E" w:rsidRDefault="00842D3E" w:rsidP="007D7B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2D3E" w:rsidRPr="003D166C" w:rsidRDefault="00842D3E" w:rsidP="007D7B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842D3E" w:rsidRDefault="00842D3E" w:rsidP="007D7B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Гигиенические основы питания.</w:t>
            </w:r>
          </w:p>
          <w:p w:rsidR="00842D3E" w:rsidRDefault="00842D3E" w:rsidP="007D7B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Рациональный режим жизни детей различных возрастных групп.</w:t>
            </w:r>
          </w:p>
        </w:tc>
        <w:tc>
          <w:tcPr>
            <w:tcW w:w="3044" w:type="dxa"/>
          </w:tcPr>
          <w:p w:rsidR="00842D3E" w:rsidRPr="0098766A" w:rsidRDefault="00842D3E" w:rsidP="007D7B40">
            <w:pPr>
              <w:widowControl w:val="0"/>
              <w:tabs>
                <w:tab w:val="left" w:pos="1471"/>
              </w:tabs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1.Составит конспект на тему «Физиология нервной системы в детском возрасте».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Сензитивные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периоды». «Функциональные особенности развивающегося мозга». «Нервно-психическое развитие детей». «Утомление и переутомление». «Профилактика нервных расстройств у детей»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vMerge w:val="restart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142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842D3E" w:rsidRPr="0098766A" w:rsidTr="007D7B40">
        <w:tc>
          <w:tcPr>
            <w:tcW w:w="445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842D3E" w:rsidRPr="00E31703" w:rsidRDefault="00842D3E" w:rsidP="007D7B40">
            <w:pPr>
              <w:numPr>
                <w:ilvl w:val="12"/>
                <w:numId w:val="0"/>
              </w:num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2.Подготовитьпрезентацию на тему: «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кожи ребенка. Гигиена кожи детей первого года жизни.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42D3E" w:rsidRPr="0098766A" w:rsidRDefault="00842D3E" w:rsidP="007D7B40">
            <w:pPr>
              <w:widowControl w:val="0"/>
              <w:tabs>
                <w:tab w:val="left" w:pos="1471"/>
              </w:tabs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особенности органов зрения у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зрения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нарушений зрения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6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</w:tr>
      <w:tr w:rsidR="00842D3E" w:rsidRPr="0098766A" w:rsidTr="007D7B40">
        <w:tc>
          <w:tcPr>
            <w:tcW w:w="445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842D3E" w:rsidRPr="00021141" w:rsidRDefault="00842D3E" w:rsidP="007D7B40">
            <w:pPr>
              <w:widowControl w:val="0"/>
              <w:tabs>
                <w:tab w:val="left" w:pos="1471"/>
              </w:tabs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02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опорные схемы: Скелет ребенка. Особенности зубов. Мышечная система ребенка. Режим статических и динамических нагрузок. Двигательная активность ребенка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особенности органов дыхания.</w:t>
            </w:r>
          </w:p>
        </w:tc>
        <w:tc>
          <w:tcPr>
            <w:tcW w:w="1800" w:type="dxa"/>
          </w:tcPr>
          <w:p w:rsidR="00842D3E" w:rsidRPr="0098766A" w:rsidRDefault="005277F6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</w:p>
        </w:tc>
      </w:tr>
      <w:tr w:rsidR="00842D3E" w:rsidRPr="0098766A" w:rsidTr="007D7B40">
        <w:tc>
          <w:tcPr>
            <w:tcW w:w="445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842D3E" w:rsidRPr="0098766A" w:rsidRDefault="00842D3E" w:rsidP="007D7B40">
            <w:pPr>
              <w:widowControl w:val="0"/>
              <w:tabs>
                <w:tab w:val="left" w:pos="1471"/>
              </w:tabs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зработать перечень мероприятий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рофилактик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воспалительных заболеваний органов дыхания.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842D3E" w:rsidRPr="0098766A" w:rsidRDefault="005277F6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разработанных мероприятий </w:t>
            </w:r>
          </w:p>
        </w:tc>
      </w:tr>
      <w:tr w:rsidR="00842D3E" w:rsidRPr="0098766A" w:rsidTr="007D7B40">
        <w:tc>
          <w:tcPr>
            <w:tcW w:w="445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842D3E" w:rsidRPr="00E31703" w:rsidRDefault="00842D3E" w:rsidP="007D7B40">
            <w:pPr>
              <w:numPr>
                <w:ilvl w:val="12"/>
                <w:numId w:val="0"/>
              </w:num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5.Написать сообщения по темам: 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особенности органов пищеварения ребенка.</w:t>
            </w:r>
          </w:p>
          <w:p w:rsidR="00842D3E" w:rsidRPr="00E31703" w:rsidRDefault="00842D3E" w:rsidP="007D7B40">
            <w:pPr>
              <w:numPr>
                <w:ilvl w:val="12"/>
                <w:numId w:val="0"/>
              </w:num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Правильное питание – важнейший фактор роста и гармоничного развития ребенка. </w:t>
            </w:r>
          </w:p>
          <w:p w:rsidR="00842D3E" w:rsidRPr="00E31703" w:rsidRDefault="00842D3E" w:rsidP="007D7B40">
            <w:pPr>
              <w:numPr>
                <w:ilvl w:val="12"/>
                <w:numId w:val="0"/>
              </w:num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пищи: белки, жиры, углеводы, минеральные вещества, витамины, вода. Понятие о рациональном питании. Естественное вскармливание. Состав грудного молока. Прикладывание к груди. Расчет суточного количества молока. Прикормы. Искусственное и смешанное вскармливание. Питание детей в возрасте от 1 года до 3-х лет. Питание детей дошкольного возраста.</w:t>
            </w:r>
          </w:p>
          <w:p w:rsidR="00842D3E" w:rsidRPr="00E31703" w:rsidRDefault="00842D3E" w:rsidP="007D7B40">
            <w:pPr>
              <w:numPr>
                <w:ilvl w:val="12"/>
                <w:numId w:val="0"/>
              </w:num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полости рта, профилактика кариеса.</w:t>
            </w:r>
          </w:p>
          <w:p w:rsidR="00842D3E" w:rsidRPr="0098766A" w:rsidRDefault="00842D3E" w:rsidP="007D7B40">
            <w:pPr>
              <w:widowControl w:val="0"/>
              <w:tabs>
                <w:tab w:val="left" w:pos="1471"/>
              </w:tabs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Пищевые </w:t>
            </w:r>
            <w:proofErr w:type="spellStart"/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токсикоинфекции</w:t>
            </w:r>
            <w:proofErr w:type="spellEnd"/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Виды отравлений. Признаки отравлений.</w:t>
            </w:r>
          </w:p>
        </w:tc>
        <w:tc>
          <w:tcPr>
            <w:tcW w:w="1800" w:type="dxa"/>
          </w:tcPr>
          <w:p w:rsidR="00842D3E" w:rsidRPr="0098766A" w:rsidRDefault="005277F6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6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задания</w:t>
            </w:r>
          </w:p>
        </w:tc>
      </w:tr>
      <w:tr w:rsidR="00842D3E" w:rsidRPr="0098766A" w:rsidTr="007D7B40">
        <w:tc>
          <w:tcPr>
            <w:tcW w:w="445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842D3E" w:rsidRPr="0098766A" w:rsidRDefault="00842D3E" w:rsidP="007D7B40">
            <w:pPr>
              <w:widowControl w:val="0"/>
              <w:tabs>
                <w:tab w:val="left" w:pos="1471"/>
              </w:tabs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6.Проанализировать материал по теме: 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Ритмичность физиологических процессов. Организация режима жизни детей. Бодрствование и сон. Гигиена сна. Гигиена бодрствования.</w:t>
            </w:r>
          </w:p>
        </w:tc>
        <w:tc>
          <w:tcPr>
            <w:tcW w:w="1800" w:type="dxa"/>
          </w:tcPr>
          <w:p w:rsidR="00842D3E" w:rsidRPr="0098766A" w:rsidRDefault="005277F6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vMerge/>
          </w:tcPr>
          <w:p w:rsidR="00842D3E" w:rsidRPr="0098766A" w:rsidRDefault="00842D3E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42D3E" w:rsidRPr="0098766A" w:rsidRDefault="00842D3E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</w:p>
        </w:tc>
      </w:tr>
    </w:tbl>
    <w:p w:rsidR="00842D3E" w:rsidRPr="0098766A" w:rsidRDefault="00842D3E" w:rsidP="00842D3E">
      <w:pPr>
        <w:rPr>
          <w:rFonts w:ascii="Times New Roman" w:hAnsi="Times New Roman" w:cs="Times New Roman"/>
          <w:b/>
          <w:sz w:val="28"/>
          <w:szCs w:val="28"/>
        </w:rPr>
      </w:pPr>
    </w:p>
    <w:p w:rsidR="0098766A" w:rsidRDefault="0098766A" w:rsidP="009876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766A">
        <w:rPr>
          <w:rFonts w:ascii="Times New Roman" w:hAnsi="Times New Roman" w:cs="Times New Roman"/>
          <w:b/>
          <w:i/>
          <w:sz w:val="28"/>
          <w:szCs w:val="28"/>
        </w:rPr>
        <w:t>Заочная форма обучения</w:t>
      </w:r>
    </w:p>
    <w:tbl>
      <w:tblPr>
        <w:tblStyle w:val="a5"/>
        <w:tblW w:w="0" w:type="auto"/>
        <w:tblInd w:w="-885" w:type="dxa"/>
        <w:tblLook w:val="04A0"/>
      </w:tblPr>
      <w:tblGrid>
        <w:gridCol w:w="445"/>
        <w:gridCol w:w="1759"/>
        <w:gridCol w:w="3044"/>
        <w:gridCol w:w="1800"/>
        <w:gridCol w:w="1266"/>
        <w:gridCol w:w="2142"/>
      </w:tblGrid>
      <w:tr w:rsidR="00DA60E0" w:rsidRPr="0098766A" w:rsidTr="007D7B40">
        <w:tc>
          <w:tcPr>
            <w:tcW w:w="445" w:type="dxa"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9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3044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800" w:type="dxa"/>
          </w:tcPr>
          <w:p w:rsidR="00DA60E0" w:rsidRPr="0098766A" w:rsidRDefault="00DA60E0" w:rsidP="007D7B40">
            <w:pPr>
              <w:ind w:left="-2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Трудоем-кость</w:t>
            </w:r>
            <w:proofErr w:type="spellEnd"/>
          </w:p>
        </w:tc>
        <w:tc>
          <w:tcPr>
            <w:tcW w:w="1266" w:type="dxa"/>
          </w:tcPr>
          <w:p w:rsidR="00DA60E0" w:rsidRPr="0098766A" w:rsidRDefault="00DA60E0" w:rsidP="007D7B40">
            <w:pPr>
              <w:ind w:left="-107" w:right="-1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Формируе</w:t>
            </w:r>
            <w:proofErr w:type="spellEnd"/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60E0" w:rsidRPr="0098766A" w:rsidRDefault="00DA60E0" w:rsidP="007D7B40">
            <w:pPr>
              <w:ind w:left="-107" w:right="-1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2142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A60E0" w:rsidRPr="0098766A" w:rsidTr="007D7B40">
        <w:trPr>
          <w:trHeight w:val="1407"/>
        </w:trPr>
        <w:tc>
          <w:tcPr>
            <w:tcW w:w="445" w:type="dxa"/>
            <w:vMerge w:val="restart"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  <w:vMerge w:val="restart"/>
          </w:tcPr>
          <w:p w:rsidR="00DA60E0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Особенности детского организма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0E0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0E0" w:rsidRPr="003D166C" w:rsidRDefault="00DA60E0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1.1.</w:t>
            </w:r>
          </w:p>
          <w:p w:rsidR="00DA60E0" w:rsidRDefault="00DA60E0" w:rsidP="007D7B4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в дисциплину «Основы педиатрии и гигиены».</w:t>
            </w:r>
          </w:p>
          <w:p w:rsidR="00DA60E0" w:rsidRDefault="00DA60E0" w:rsidP="007D7B4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особенности детского организма.</w:t>
            </w:r>
          </w:p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Физическое здоровье детей</w:t>
            </w:r>
          </w:p>
        </w:tc>
        <w:tc>
          <w:tcPr>
            <w:tcW w:w="3044" w:type="dxa"/>
          </w:tcPr>
          <w:p w:rsidR="00DA60E0" w:rsidRPr="00556E19" w:rsidRDefault="00DA60E0" w:rsidP="007D7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Подготовить устное  сообщение-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 родителями по гигиеническому воспитанию»</w:t>
            </w:r>
          </w:p>
        </w:tc>
        <w:tc>
          <w:tcPr>
            <w:tcW w:w="1800" w:type="dxa"/>
          </w:tcPr>
          <w:p w:rsidR="00DA60E0" w:rsidRPr="0098766A" w:rsidRDefault="00DA60E0" w:rsidP="007D7B40">
            <w:pPr>
              <w:ind w:left="-2" w:right="-8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vMerge w:val="restart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0E0" w:rsidRPr="0098766A" w:rsidRDefault="00DA60E0" w:rsidP="007D7B40">
            <w:pPr>
              <w:ind w:left="-107" w:right="-19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142" w:type="dxa"/>
          </w:tcPr>
          <w:p w:rsidR="00DA60E0" w:rsidRPr="0098766A" w:rsidRDefault="00DA60E0" w:rsidP="007D7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</w:p>
        </w:tc>
      </w:tr>
      <w:tr w:rsidR="00DA60E0" w:rsidRPr="0098766A" w:rsidTr="007D7B40">
        <w:trPr>
          <w:trHeight w:val="1607"/>
        </w:trPr>
        <w:tc>
          <w:tcPr>
            <w:tcW w:w="445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A60E0" w:rsidRPr="0098766A" w:rsidRDefault="00DA60E0" w:rsidP="007D7B40">
            <w:pPr>
              <w:widowControl w:val="0"/>
              <w:shd w:val="clear" w:color="auto" w:fill="FFFFFF"/>
              <w:tabs>
                <w:tab w:val="left" w:pos="993"/>
                <w:tab w:val="left" w:pos="1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2.Подготовить библиографическое описание по теме, пользуясь </w:t>
            </w:r>
            <w:proofErr w:type="spellStart"/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, ресурсами библиотеки вуза и электронными библиотеками.</w:t>
            </w:r>
          </w:p>
        </w:tc>
        <w:tc>
          <w:tcPr>
            <w:tcW w:w="1800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DA60E0" w:rsidRPr="0098766A" w:rsidRDefault="00DA60E0" w:rsidP="007D7B40">
            <w:pPr>
              <w:ind w:lef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  <w:proofErr w:type="spellStart"/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библиографичес-кого</w:t>
            </w:r>
            <w:proofErr w:type="spellEnd"/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по теме</w:t>
            </w:r>
          </w:p>
        </w:tc>
      </w:tr>
      <w:tr w:rsidR="00DA60E0" w:rsidRPr="0098766A" w:rsidTr="007D7B40">
        <w:trPr>
          <w:trHeight w:val="1078"/>
        </w:trPr>
        <w:tc>
          <w:tcPr>
            <w:tcW w:w="445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A60E0" w:rsidRPr="0098766A" w:rsidRDefault="00DA60E0" w:rsidP="007D7B40">
            <w:pPr>
              <w:widowControl w:val="0"/>
              <w:shd w:val="clear" w:color="auto" w:fill="FFFFFF"/>
              <w:tabs>
                <w:tab w:val="left" w:pos="993"/>
                <w:tab w:val="left" w:pos="1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Специфические черты детского развития. Характеристика возрастных периодов. Шесть периодов детства.</w:t>
            </w:r>
          </w:p>
        </w:tc>
        <w:tc>
          <w:tcPr>
            <w:tcW w:w="1800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составленных таблиц</w:t>
            </w:r>
          </w:p>
        </w:tc>
      </w:tr>
      <w:tr w:rsidR="00DA60E0" w:rsidRPr="0098766A" w:rsidTr="007D7B40">
        <w:trPr>
          <w:trHeight w:val="930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DA60E0" w:rsidRPr="0098766A" w:rsidRDefault="00DA60E0" w:rsidP="007D7B40">
            <w:pPr>
              <w:widowControl w:val="0"/>
              <w:tabs>
                <w:tab w:val="left" w:pos="993"/>
                <w:tab w:val="left" w:pos="1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4.Подготовить сообщение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Анамнестические данные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 анамнестических данных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DA60E0" w:rsidRPr="0098766A" w:rsidRDefault="00DA60E0" w:rsidP="007D7B40">
            <w:pPr>
              <w:jc w:val="center"/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Устная проверка теоретического сообщения</w:t>
            </w:r>
          </w:p>
        </w:tc>
      </w:tr>
      <w:tr w:rsidR="00DA60E0" w:rsidRPr="0098766A" w:rsidTr="007D7B40">
        <w:trPr>
          <w:trHeight w:val="690"/>
        </w:trPr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:rsidR="00DA60E0" w:rsidRPr="0098766A" w:rsidRDefault="00DA60E0" w:rsidP="007D7B40">
            <w:pPr>
              <w:widowControl w:val="0"/>
              <w:tabs>
                <w:tab w:val="left" w:pos="993"/>
                <w:tab w:val="left" w:pos="142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.Подготовить рефераты на темы: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физического здоровья ребенка.» «Группы здоровья.» «Роль физических упражнений в жизни и развитии ребенка.» «Пассивная и активная гимнастика.»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«Спортивное оборудование.» «Закаливание  - важнейшая часть физического воспитания детей.» «Цели закаливания. Принципы закаливания.»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6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подготовленных рефератов</w:t>
            </w:r>
          </w:p>
        </w:tc>
      </w:tr>
      <w:tr w:rsidR="00DA60E0" w:rsidRPr="0098766A" w:rsidTr="007D7B40">
        <w:tc>
          <w:tcPr>
            <w:tcW w:w="445" w:type="dxa"/>
            <w:vMerge w:val="restart"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9" w:type="dxa"/>
            <w:vMerge w:val="restart"/>
          </w:tcPr>
          <w:p w:rsidR="00DA60E0" w:rsidRPr="00F44463" w:rsidRDefault="00DA60E0" w:rsidP="007D7B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2. Неотложные состояния и детский травматизм</w:t>
            </w:r>
          </w:p>
          <w:p w:rsidR="00DA60E0" w:rsidRPr="00587EC6" w:rsidRDefault="00DA60E0" w:rsidP="007D7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0E0" w:rsidRPr="003D166C" w:rsidRDefault="00DA60E0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2.1.</w:t>
            </w:r>
          </w:p>
          <w:p w:rsidR="00DA60E0" w:rsidRDefault="00DA60E0" w:rsidP="007D7B4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Неотложные состояния у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профилактика</w:t>
            </w: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A60E0" w:rsidRDefault="00DA60E0" w:rsidP="007D7B4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0E0" w:rsidRPr="003D166C" w:rsidRDefault="00DA60E0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2.2.</w:t>
            </w:r>
          </w:p>
          <w:p w:rsidR="00DA60E0" w:rsidRPr="00587EC6" w:rsidRDefault="00DA60E0" w:rsidP="007D7B4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детского травматизма.</w:t>
            </w:r>
          </w:p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A60E0" w:rsidRPr="0098766A" w:rsidRDefault="00DA60E0" w:rsidP="007D7B40">
            <w:pPr>
              <w:widowControl w:val="0"/>
              <w:tabs>
                <w:tab w:val="left" w:pos="284"/>
                <w:tab w:val="left" w:pos="1325"/>
              </w:tabs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опорные схемы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Неотложные состояния: обморок, шок, тепловой и солнечный удар, укусы насекомых»</w:t>
            </w:r>
          </w:p>
        </w:tc>
        <w:tc>
          <w:tcPr>
            <w:tcW w:w="1800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vMerge w:val="restart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142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составленных схем</w:t>
            </w:r>
          </w:p>
        </w:tc>
      </w:tr>
      <w:tr w:rsidR="00DA60E0" w:rsidRPr="0098766A" w:rsidTr="007D7B40">
        <w:tc>
          <w:tcPr>
            <w:tcW w:w="445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A60E0" w:rsidRPr="0098766A" w:rsidRDefault="00DA60E0" w:rsidP="007D7B40">
            <w:pPr>
              <w:widowControl w:val="0"/>
              <w:tabs>
                <w:tab w:val="left" w:pos="284"/>
                <w:tab w:val="left" w:pos="1410"/>
              </w:tabs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рефераты на темы: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травматизма у детей.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детского травматизма.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Закрытые и открытые повреждения.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Кровотечения, ожоги, обморожения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Травматизм инородными телами.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Утопление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«Первая помощь и профилактика». «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обеспечения здоровья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Лечебно-профилактическая и оздоровительная работа с детьми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Медицинское обслуживание в детских учреждениях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E4F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подготовленных рефератов</w:t>
            </w:r>
          </w:p>
        </w:tc>
      </w:tr>
      <w:tr w:rsidR="00DA60E0" w:rsidRPr="0098766A" w:rsidTr="007D7B40">
        <w:tc>
          <w:tcPr>
            <w:tcW w:w="445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A60E0" w:rsidRPr="0098766A" w:rsidRDefault="00DA60E0" w:rsidP="007D7B40">
            <w:pPr>
              <w:widowControl w:val="0"/>
              <w:tabs>
                <w:tab w:val="left" w:pos="284"/>
                <w:tab w:val="left" w:pos="1410"/>
              </w:tabs>
              <w:ind w:right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краткие конспекты статей из научно-методических журналов, представленных в списке дополнительной литературы.</w:t>
            </w:r>
          </w:p>
        </w:tc>
        <w:tc>
          <w:tcPr>
            <w:tcW w:w="1800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Письменная проверка</w:t>
            </w:r>
          </w:p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кратких конспектов статей из научно-методических журналов</w:t>
            </w:r>
          </w:p>
        </w:tc>
      </w:tr>
      <w:tr w:rsidR="00DA60E0" w:rsidRPr="0098766A" w:rsidTr="007D7B40">
        <w:tc>
          <w:tcPr>
            <w:tcW w:w="445" w:type="dxa"/>
            <w:vMerge w:val="restart"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vMerge w:val="restart"/>
          </w:tcPr>
          <w:p w:rsidR="00DA60E0" w:rsidRPr="00F44463" w:rsidRDefault="00DA60E0" w:rsidP="007D7B4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44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3. Гигиена отдельных органов и систем</w:t>
            </w:r>
          </w:p>
          <w:p w:rsidR="00DA60E0" w:rsidRPr="003D166C" w:rsidRDefault="00DA60E0" w:rsidP="007D7B4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1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3.1.</w:t>
            </w:r>
          </w:p>
          <w:p w:rsidR="00DA60E0" w:rsidRDefault="00DA60E0" w:rsidP="007D7B4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и г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игиена нервной системы.</w:t>
            </w:r>
          </w:p>
          <w:p w:rsidR="00DA60E0" w:rsidRDefault="00DA60E0" w:rsidP="007D7B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 xml:space="preserve">Особенности и гигиена сенсорных систем  </w:t>
            </w:r>
            <w:r w:rsidRPr="00E31703">
              <w:rPr>
                <w:rFonts w:ascii="Times New Roman" w:hAnsi="Times New Roman"/>
                <w:sz w:val="24"/>
                <w:szCs w:val="24"/>
              </w:rPr>
              <w:lastRenderedPageBreak/>
              <w:t>ребенка.</w:t>
            </w:r>
          </w:p>
          <w:p w:rsidR="00DA60E0" w:rsidRDefault="00DA60E0" w:rsidP="007D7B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A60E0" w:rsidRPr="003D166C" w:rsidRDefault="00DA60E0" w:rsidP="007D7B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DA60E0" w:rsidRDefault="00DA60E0" w:rsidP="007D7B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Особенности и гигиена опорно-двигательного аппарата ребенка</w:t>
            </w:r>
          </w:p>
          <w:p w:rsidR="00DA60E0" w:rsidRDefault="00DA60E0" w:rsidP="007D7B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A60E0" w:rsidRDefault="00DA60E0" w:rsidP="007D7B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Особенности и гигиена органов дыхания и голосового аппарата.</w:t>
            </w:r>
          </w:p>
          <w:p w:rsidR="00DA60E0" w:rsidRDefault="00DA60E0" w:rsidP="007D7B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A60E0" w:rsidRPr="003D166C" w:rsidRDefault="00DA60E0" w:rsidP="007D7B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3D166C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DA60E0" w:rsidRDefault="00DA60E0" w:rsidP="007D7B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Гигиенические основы питания.</w:t>
            </w:r>
          </w:p>
          <w:p w:rsidR="00DA60E0" w:rsidRDefault="00DA60E0" w:rsidP="007D7B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703">
              <w:rPr>
                <w:rFonts w:ascii="Times New Roman" w:hAnsi="Times New Roman"/>
                <w:sz w:val="24"/>
                <w:szCs w:val="24"/>
              </w:rPr>
              <w:t>Рациональный режим жизни детей различных возрастных групп.</w:t>
            </w:r>
          </w:p>
        </w:tc>
        <w:tc>
          <w:tcPr>
            <w:tcW w:w="3044" w:type="dxa"/>
          </w:tcPr>
          <w:p w:rsidR="00DA60E0" w:rsidRPr="0098766A" w:rsidRDefault="00DA60E0" w:rsidP="007D7B40">
            <w:pPr>
              <w:widowControl w:val="0"/>
              <w:tabs>
                <w:tab w:val="left" w:pos="1471"/>
              </w:tabs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1.Составит конспект на тему «Физиология нервной системы в детском возрасте».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Сензитивные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периоды». «Функциональные особенности развивающегося мозга». «Нервно-психическое развитие детей». «Утомление и переутомление». «Профилактика нервных расстройств у детей»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vMerge w:val="restart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2142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A60E0" w:rsidRPr="0098766A" w:rsidTr="007D7B40">
        <w:tc>
          <w:tcPr>
            <w:tcW w:w="445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A60E0" w:rsidRPr="00E31703" w:rsidRDefault="00DA60E0" w:rsidP="007D7B40">
            <w:pPr>
              <w:numPr>
                <w:ilvl w:val="12"/>
                <w:numId w:val="0"/>
              </w:num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2.Подготовитьпрезентацию на тему: «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кожи ребенка. Гигиена кожи детей первого года жизни.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DA60E0" w:rsidRPr="0098766A" w:rsidRDefault="00DA60E0" w:rsidP="007D7B40">
            <w:pPr>
              <w:widowControl w:val="0"/>
              <w:tabs>
                <w:tab w:val="left" w:pos="1471"/>
              </w:tabs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особенности органов зрения у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зрения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нарушений зрения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DA60E0" w:rsidRPr="0098766A" w:rsidTr="007D7B40">
        <w:tc>
          <w:tcPr>
            <w:tcW w:w="445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A60E0" w:rsidRPr="00021141" w:rsidRDefault="00DA60E0" w:rsidP="007D7B40">
            <w:pPr>
              <w:widowControl w:val="0"/>
              <w:tabs>
                <w:tab w:val="left" w:pos="1471"/>
              </w:tabs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021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опорные схемы: Скелет ребенка. Особенности зубов. Мышечная система ребенка. Режим статических и динамических нагрузок. Двигательная активность ребенка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особенности органов дыхания.</w:t>
            </w:r>
          </w:p>
        </w:tc>
        <w:tc>
          <w:tcPr>
            <w:tcW w:w="1800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</w:p>
        </w:tc>
      </w:tr>
      <w:tr w:rsidR="00DA60E0" w:rsidRPr="0098766A" w:rsidTr="007D7B40">
        <w:tc>
          <w:tcPr>
            <w:tcW w:w="445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A60E0" w:rsidRPr="0098766A" w:rsidRDefault="00DA60E0" w:rsidP="007D7B40">
            <w:pPr>
              <w:widowControl w:val="0"/>
              <w:tabs>
                <w:tab w:val="left" w:pos="1471"/>
              </w:tabs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зработать перечень мероприятий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рофилактик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воспалительных заболеваний органов дыхания.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разработанных мероприятий </w:t>
            </w:r>
          </w:p>
        </w:tc>
      </w:tr>
      <w:tr w:rsidR="00DA60E0" w:rsidRPr="0098766A" w:rsidTr="007D7B40">
        <w:tc>
          <w:tcPr>
            <w:tcW w:w="445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A60E0" w:rsidRPr="00E31703" w:rsidRDefault="00DA60E0" w:rsidP="007D7B40">
            <w:pPr>
              <w:numPr>
                <w:ilvl w:val="12"/>
                <w:numId w:val="0"/>
              </w:num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5.Написать сообщения по темам: 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особенности органов пищеварения ребенка.</w:t>
            </w:r>
          </w:p>
          <w:p w:rsidR="00DA60E0" w:rsidRPr="00E31703" w:rsidRDefault="00DA60E0" w:rsidP="007D7B40">
            <w:pPr>
              <w:numPr>
                <w:ilvl w:val="12"/>
                <w:numId w:val="0"/>
              </w:num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Правильное питание – важнейший фактор роста и гармоничного развития ребенка. </w:t>
            </w:r>
          </w:p>
          <w:p w:rsidR="00DA60E0" w:rsidRPr="00E31703" w:rsidRDefault="00DA60E0" w:rsidP="007D7B40">
            <w:pPr>
              <w:numPr>
                <w:ilvl w:val="12"/>
                <w:numId w:val="0"/>
              </w:num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пищи: белки, жиры, углеводы, минеральные вещества, витамины, вода. Понятие о рациональном питании. Естественное вскармливание. Состав грудного молока. Прикладывание к груди. Расчет суточного количества молока. Прикормы. Искусственное и смешанное вскармливание. Питание детей в возрасте от 1 года до 3-х лет. Питание детей дошкольного возраста.</w:t>
            </w:r>
          </w:p>
          <w:p w:rsidR="00DA60E0" w:rsidRPr="00E31703" w:rsidRDefault="00DA60E0" w:rsidP="007D7B40">
            <w:pPr>
              <w:numPr>
                <w:ilvl w:val="12"/>
                <w:numId w:val="0"/>
              </w:numPr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Гигиена полости рта, профилактика кариеса.</w:t>
            </w:r>
          </w:p>
          <w:p w:rsidR="00DA60E0" w:rsidRPr="0098766A" w:rsidRDefault="00DA60E0" w:rsidP="007D7B40">
            <w:pPr>
              <w:widowControl w:val="0"/>
              <w:tabs>
                <w:tab w:val="left" w:pos="1471"/>
              </w:tabs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Пищевые </w:t>
            </w:r>
            <w:proofErr w:type="spellStart"/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токсикоинфекции</w:t>
            </w:r>
            <w:proofErr w:type="spellEnd"/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Виды отравлений. Признаки отравлений.</w:t>
            </w:r>
          </w:p>
        </w:tc>
        <w:tc>
          <w:tcPr>
            <w:tcW w:w="1800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6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Письменная проверка задания</w:t>
            </w:r>
          </w:p>
        </w:tc>
      </w:tr>
      <w:tr w:rsidR="00DA60E0" w:rsidRPr="0098766A" w:rsidTr="007D7B40">
        <w:tc>
          <w:tcPr>
            <w:tcW w:w="445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DA60E0" w:rsidRPr="0098766A" w:rsidRDefault="00DA60E0" w:rsidP="007D7B40">
            <w:pPr>
              <w:widowControl w:val="0"/>
              <w:tabs>
                <w:tab w:val="left" w:pos="1471"/>
              </w:tabs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6.Проанализировать материал по теме: </w:t>
            </w:r>
            <w:r w:rsidRPr="00E317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Ритмичность физиологических процессов. Организация режима жизни детей. Бодрствование и сон. Гигиена сна. Гигиена бодрствования.</w:t>
            </w:r>
          </w:p>
        </w:tc>
        <w:tc>
          <w:tcPr>
            <w:tcW w:w="1800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vMerge/>
          </w:tcPr>
          <w:p w:rsidR="00DA60E0" w:rsidRPr="0098766A" w:rsidRDefault="00DA60E0" w:rsidP="007D7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DA60E0" w:rsidRPr="0098766A" w:rsidRDefault="00DA60E0" w:rsidP="007D7B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проверка </w:t>
            </w:r>
          </w:p>
        </w:tc>
      </w:tr>
    </w:tbl>
    <w:p w:rsidR="00DA60E0" w:rsidRPr="0098766A" w:rsidRDefault="00DA60E0" w:rsidP="0098766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8766A" w:rsidRPr="0098766A" w:rsidRDefault="0098766A" w:rsidP="0098766A">
      <w:pPr>
        <w:numPr>
          <w:ilvl w:val="0"/>
          <w:numId w:val="5"/>
        </w:numPr>
        <w:ind w:left="-142" w:firstLine="5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САМОСТОЯТЕЛЬНОЙ РАБОТЫ ОБУЧАЮЩИХСЯ</w:t>
      </w:r>
    </w:p>
    <w:p w:rsidR="0098766A" w:rsidRPr="0098766A" w:rsidRDefault="0098766A" w:rsidP="0098766A">
      <w:pPr>
        <w:suppressLineNumbers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</w:pPr>
      <w:r w:rsidRPr="0098766A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  <w:t>Методические указания обучающимся</w:t>
      </w:r>
    </w:p>
    <w:p w:rsidR="0098766A" w:rsidRPr="0098766A" w:rsidRDefault="0098766A" w:rsidP="0098766A">
      <w:pPr>
        <w:tabs>
          <w:tab w:val="left" w:pos="1413"/>
        </w:tabs>
        <w:spacing w:line="240" w:lineRule="auto"/>
        <w:ind w:left="-142" w:right="-1" w:firstLine="543"/>
        <w:jc w:val="both"/>
        <w:rPr>
          <w:rFonts w:ascii="Times New Roman" w:hAnsi="Times New Roman" w:cs="Times New Roman"/>
        </w:rPr>
      </w:pPr>
      <w:r w:rsidRPr="0098766A">
        <w:rPr>
          <w:rFonts w:ascii="Times New Roman" w:hAnsi="Times New Roman" w:cs="Times New Roman"/>
          <w:i/>
          <w:iCs/>
        </w:rPr>
        <w:t xml:space="preserve"> </w:t>
      </w:r>
      <w:r w:rsidRPr="0098766A">
        <w:rPr>
          <w:rFonts w:ascii="Times New Roman" w:hAnsi="Times New Roman" w:cs="Times New Roman"/>
        </w:rPr>
        <w:t>При освоении материала дисциплины необходимо:</w:t>
      </w:r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709"/>
          <w:tab w:val="left" w:pos="1385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спланировать и распределить время, необходимое для изучения дисциплины;</w:t>
      </w:r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конкретизировать для себя план изучения материала;</w:t>
      </w:r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709"/>
          <w:tab w:val="left" w:pos="1591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98766A" w:rsidRPr="0098766A" w:rsidRDefault="0098766A" w:rsidP="0098766A">
      <w:pPr>
        <w:widowControl w:val="0"/>
        <w:tabs>
          <w:tab w:val="left" w:pos="709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Сценарий изучения курса:</w:t>
      </w:r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90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проработайте каждую тему по предлагаемому ниже алгоритму действий;</w:t>
      </w:r>
    </w:p>
    <w:p w:rsidR="0098766A" w:rsidRPr="0098766A" w:rsidRDefault="0098766A" w:rsidP="0098766A">
      <w:pPr>
        <w:widowControl w:val="0"/>
        <w:numPr>
          <w:ilvl w:val="0"/>
          <w:numId w:val="12"/>
        </w:numPr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 изучив весь материал, выполните итоговый тест, который продемонстрирует готовность к сдаче экзамена.</w:t>
      </w:r>
    </w:p>
    <w:p w:rsidR="0098766A" w:rsidRPr="0098766A" w:rsidRDefault="0098766A" w:rsidP="0098766A">
      <w:pPr>
        <w:widowControl w:val="0"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Алгоритм работы над каждой темой:</w:t>
      </w:r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709"/>
          <w:tab w:val="left" w:pos="1591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709"/>
          <w:tab w:val="left" w:pos="1385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709"/>
          <w:tab w:val="left" w:pos="1380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выучите определения терминов, относящихся к теме;</w:t>
      </w:r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продумайте примеры и иллюстрации к ответу по изучаемой теме;</w:t>
      </w:r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подберите цитаты ученых, общественных деятелей, публицистов,</w:t>
      </w:r>
    </w:p>
    <w:p w:rsidR="0098766A" w:rsidRPr="0098766A" w:rsidRDefault="0098766A" w:rsidP="0098766A">
      <w:pPr>
        <w:widowControl w:val="0"/>
        <w:tabs>
          <w:tab w:val="left" w:pos="709"/>
        </w:tabs>
        <w:spacing w:after="0" w:line="240" w:lineRule="auto"/>
        <w:ind w:left="-142" w:right="-1" w:firstLine="543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уместные с точки зрения обсуждаемой проблемы;</w:t>
      </w:r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709"/>
          <w:tab w:val="left" w:pos="1420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продумывайте высказывания по темам, предложенным к практическим занятиям.</w:t>
      </w:r>
    </w:p>
    <w:p w:rsidR="0098766A" w:rsidRPr="0098766A" w:rsidRDefault="0098766A" w:rsidP="0098766A">
      <w:pPr>
        <w:widowControl w:val="0"/>
        <w:tabs>
          <w:tab w:val="left" w:pos="1727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прочитанного могут быть разными:</w:t>
      </w:r>
      <w:r w:rsidRPr="0098766A">
        <w:rPr>
          <w:rFonts w:ascii="Times New Roman" w:eastAsia="Times New Roman" w:hAnsi="Times New Roman" w:cs="Times New Roman"/>
          <w:sz w:val="24"/>
          <w:szCs w:val="24"/>
        </w:rPr>
        <w:tab/>
        <w:t>составление аннотации, различных видов планов, тезисов,</w:t>
      </w:r>
    </w:p>
    <w:p w:rsidR="0098766A" w:rsidRPr="0098766A" w:rsidRDefault="0098766A" w:rsidP="0098766A">
      <w:pPr>
        <w:widowControl w:val="0"/>
        <w:spacing w:after="0" w:line="240" w:lineRule="auto"/>
        <w:ind w:left="-142" w:right="-1" w:firstLine="543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конспектов, рецензий, подготовка сообщений.</w:t>
      </w:r>
    </w:p>
    <w:p w:rsidR="0098766A" w:rsidRPr="0098766A" w:rsidRDefault="0098766A" w:rsidP="0098766A">
      <w:pPr>
        <w:widowControl w:val="0"/>
        <w:spacing w:after="0" w:line="240" w:lineRule="auto"/>
        <w:ind w:left="-142" w:right="-1" w:firstLine="543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Рекомендации по работе с литературой:</w:t>
      </w:r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709"/>
          <w:tab w:val="left" w:pos="1420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709"/>
          <w:tab w:val="left" w:pos="1334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составьте собственные аннотации к другим источникам на карточках, что поможет при подготовке рефератов, текстов речей, при подготовке к зачету;</w:t>
      </w:r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709"/>
          <w:tab w:val="left" w:pos="1325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98766A" w:rsidRPr="0098766A" w:rsidRDefault="0098766A" w:rsidP="0098766A">
      <w:pPr>
        <w:widowControl w:val="0"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на общие и специализированные.</w:t>
      </w:r>
    </w:p>
    <w:p w:rsidR="0098766A" w:rsidRPr="0098766A" w:rsidRDefault="0098766A" w:rsidP="0098766A">
      <w:pPr>
        <w:widowControl w:val="0"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</w:t>
      </w:r>
    </w:p>
    <w:p w:rsidR="0098766A" w:rsidRPr="0098766A" w:rsidRDefault="0098766A" w:rsidP="0098766A">
      <w:pPr>
        <w:widowControl w:val="0"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Конспект - это сокращенная запись информации. В конспекте отражаются основные 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</w:t>
      </w:r>
    </w:p>
    <w:p w:rsidR="0098766A" w:rsidRPr="0098766A" w:rsidRDefault="0098766A" w:rsidP="0098766A">
      <w:pPr>
        <w:widowControl w:val="0"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Рецензия - это статья, содержащая в себе критический обзор какого- либо научного произведения или отзыв на научную работу, дает критическую оценку как отдельным положениям, так и рецензируемому документу в целом. Порядок написания рецензии - выбор объекта анализа, актуальность темы, краткое содержание, формулировка основного тезиса, общая оценка, недостатки, недочеты, выводы.</w:t>
      </w:r>
    </w:p>
    <w:p w:rsidR="0098766A" w:rsidRPr="0098766A" w:rsidRDefault="0098766A" w:rsidP="0098766A">
      <w:pPr>
        <w:widowControl w:val="0"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Примерная структура реферата: титульный лист, оглавление, введение, основная часть, заключение, список литературы, приложение.</w:t>
      </w:r>
    </w:p>
    <w:p w:rsidR="0098766A" w:rsidRPr="0098766A" w:rsidRDefault="0098766A" w:rsidP="0098766A">
      <w:pPr>
        <w:widowControl w:val="0"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98766A" w:rsidRPr="0098766A" w:rsidRDefault="0098766A" w:rsidP="0098766A">
      <w:pPr>
        <w:widowControl w:val="0"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Выполнение итоговой работы предполагает разработку проекта индивидуальной образовательной программы. Для этого в ходе практических занятий предлагается составить педагогическую копилку, включающую формы, методы, приемы, средства, наглядно-дидактический материал для диагностики, проведения коррекционно-развивающих занятий, форм работы с родителями, форм взаимодействия со специалистами.</w:t>
      </w:r>
    </w:p>
    <w:p w:rsidR="0098766A" w:rsidRPr="0098766A" w:rsidRDefault="0098766A" w:rsidP="0098766A">
      <w:pPr>
        <w:widowControl w:val="0"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Технология разработки указанного проекта включает следующие этапы:</w:t>
      </w:r>
    </w:p>
    <w:p w:rsidR="0098766A" w:rsidRPr="0098766A" w:rsidRDefault="0098766A" w:rsidP="0098766A">
      <w:pPr>
        <w:widowControl w:val="0"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1) подготовительный этап проектирования (выбор модели проекта, определение формы проектирования; подбор и изучение литературы по проблеме проектирования;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содержательного аспекта проекта); 2) организация и проведение консультаций (консультации с преподавателем с целью обсуждения замысла </w:t>
      </w:r>
      <w:r w:rsidRPr="0098766A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проекта, технологий его воплощения); 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 результатов); 4) презентация проекта (подготовка презентации проекта; просмотр презентаций, обсуждение); 5) анализ и самоанализ разработанных и представленных проектов.</w:t>
      </w:r>
    </w:p>
    <w:p w:rsidR="0098766A" w:rsidRPr="0098766A" w:rsidRDefault="0098766A" w:rsidP="0098766A">
      <w:pPr>
        <w:widowControl w:val="0"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В структуре индивидуальной образовательной программы для ребенка с ограниченными возможностями здоровья должны быть актуализированы следующие компоненты:</w:t>
      </w:r>
    </w:p>
    <w:p w:rsidR="0098766A" w:rsidRPr="0098766A" w:rsidRDefault="0098766A" w:rsidP="0098766A">
      <w:pPr>
        <w:widowControl w:val="0"/>
        <w:numPr>
          <w:ilvl w:val="0"/>
          <w:numId w:val="13"/>
        </w:numPr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Основные направления и содержание коррекционно-развивающей работы.</w:t>
      </w:r>
    </w:p>
    <w:p w:rsidR="0098766A" w:rsidRPr="0098766A" w:rsidRDefault="0098766A" w:rsidP="0098766A">
      <w:pPr>
        <w:widowControl w:val="0"/>
        <w:numPr>
          <w:ilvl w:val="0"/>
          <w:numId w:val="13"/>
        </w:numPr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Используемые программно-методические средства и разработки (утвержденные или рекомендованные Министерством образования и науки, авторские разработки с экспертной оценкой и заключением).</w:t>
      </w:r>
    </w:p>
    <w:p w:rsidR="0098766A" w:rsidRPr="0098766A" w:rsidRDefault="0098766A" w:rsidP="0098766A">
      <w:pPr>
        <w:widowControl w:val="0"/>
        <w:numPr>
          <w:ilvl w:val="0"/>
          <w:numId w:val="13"/>
        </w:numPr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Основные методы, приемы и формы работы, а также режим собственной коррекционно-развивающей деятельности.</w:t>
      </w:r>
    </w:p>
    <w:p w:rsidR="0098766A" w:rsidRPr="0098766A" w:rsidRDefault="0098766A" w:rsidP="0098766A">
      <w:pPr>
        <w:widowControl w:val="0"/>
        <w:numPr>
          <w:ilvl w:val="0"/>
          <w:numId w:val="13"/>
        </w:numPr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Критерии оценки и планируемые результаты, которые могут быть</w:t>
      </w:r>
    </w:p>
    <w:p w:rsidR="0098766A" w:rsidRPr="0098766A" w:rsidRDefault="0098766A" w:rsidP="0098766A">
      <w:pPr>
        <w:widowControl w:val="0"/>
        <w:tabs>
          <w:tab w:val="left" w:pos="851"/>
        </w:tabs>
        <w:spacing w:after="0" w:line="240" w:lineRule="auto"/>
        <w:ind w:left="-142" w:right="-1" w:firstLine="543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получены за определенный период.</w:t>
      </w:r>
    </w:p>
    <w:p w:rsidR="0098766A" w:rsidRPr="0098766A" w:rsidRDefault="0098766A" w:rsidP="0098766A">
      <w:pPr>
        <w:widowControl w:val="0"/>
        <w:numPr>
          <w:ilvl w:val="0"/>
          <w:numId w:val="13"/>
        </w:numPr>
        <w:tabs>
          <w:tab w:val="left" w:pos="851"/>
          <w:tab w:val="left" w:pos="1454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Сроки проведения планируемой работы, за которые каждый специалист прогнозирует получить конкретный результат.</w:t>
      </w:r>
    </w:p>
    <w:p w:rsidR="0098766A" w:rsidRPr="0098766A" w:rsidRDefault="0098766A" w:rsidP="0098766A">
      <w:pPr>
        <w:widowControl w:val="0"/>
        <w:numPr>
          <w:ilvl w:val="0"/>
          <w:numId w:val="13"/>
        </w:numPr>
        <w:tabs>
          <w:tab w:val="left" w:pos="851"/>
          <w:tab w:val="left" w:pos="1454"/>
        </w:tabs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Рекомендации и действия, которые каждый специалист в рамках собственной профессиональной компетенции определяет по отношению к педагогу, реализующему саму инклюзивную практику.</w:t>
      </w:r>
    </w:p>
    <w:p w:rsidR="0098766A" w:rsidRPr="0098766A" w:rsidRDefault="0098766A" w:rsidP="0098766A">
      <w:pPr>
        <w:suppressLineNumbers/>
        <w:spacing w:after="0" w:line="240" w:lineRule="auto"/>
        <w:ind w:left="-142" w:right="-1" w:firstLine="543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</w:pPr>
      <w:r w:rsidRPr="0098766A">
        <w:rPr>
          <w:rFonts w:ascii="Times New Roman" w:eastAsia="Times New Roman" w:hAnsi="Times New Roman" w:cs="Times New Roman"/>
          <w:i/>
          <w:snapToGrid w:val="0"/>
          <w:sz w:val="24"/>
          <w:szCs w:val="24"/>
          <w:u w:val="single"/>
          <w:lang w:eastAsia="ru-RU"/>
        </w:rPr>
        <w:t>Материально-техническое обеспечение дисциплины</w:t>
      </w:r>
    </w:p>
    <w:p w:rsidR="0098766A" w:rsidRPr="0098766A" w:rsidRDefault="0098766A" w:rsidP="0098766A">
      <w:pPr>
        <w:spacing w:line="240" w:lineRule="auto"/>
        <w:ind w:left="-142" w:right="-1" w:firstLine="543"/>
        <w:jc w:val="both"/>
        <w:rPr>
          <w:rFonts w:ascii="Times New Roman" w:hAnsi="Times New Roman" w:cs="Times New Roman"/>
        </w:rPr>
      </w:pPr>
      <w:r w:rsidRPr="0098766A">
        <w:rPr>
          <w:rFonts w:ascii="Times New Roman" w:hAnsi="Times New Roman" w:cs="Times New Roman"/>
        </w:rPr>
        <w:t>Для проведения аудиторных занятий необходим стандартный набор специализированной учебной мебели и учебного оборудования, а также мультимедийное оборудование для демонстрации презентаций на лекциях. Для проведения практических занятий, а также организации самостоятельной работы студентов необходим компьютерный класс с рабочими местами, обеспечивающими выход в Интернет.</w:t>
      </w:r>
    </w:p>
    <w:p w:rsidR="0098766A" w:rsidRPr="0098766A" w:rsidRDefault="0098766A" w:rsidP="0098766A">
      <w:pPr>
        <w:tabs>
          <w:tab w:val="left" w:pos="142"/>
        </w:tabs>
        <w:spacing w:after="0" w:line="240" w:lineRule="auto"/>
        <w:ind w:left="-142" w:right="-1" w:firstLine="543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 w:bidi="en-US"/>
        </w:rPr>
      </w:pPr>
      <w:r w:rsidRPr="0098766A">
        <w:rPr>
          <w:rFonts w:ascii="Times New Roman" w:eastAsia="Calibri" w:hAnsi="Times New Roman" w:cs="Times New Roman"/>
          <w:i/>
          <w:sz w:val="24"/>
          <w:szCs w:val="24"/>
          <w:lang w:eastAsia="ru-RU" w:bidi="en-US"/>
        </w:rPr>
        <w:t xml:space="preserve">Особенности обучения лиц с ОВЗ: </w:t>
      </w:r>
    </w:p>
    <w:p w:rsidR="0098766A" w:rsidRPr="0098766A" w:rsidRDefault="0098766A" w:rsidP="0098766A">
      <w:pPr>
        <w:tabs>
          <w:tab w:val="left" w:pos="142"/>
        </w:tabs>
        <w:spacing w:after="0" w:line="240" w:lineRule="auto"/>
        <w:ind w:left="-142" w:right="-1" w:firstLine="543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98766A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- использование элементов дистанционного, программированного обучения  при работе со студентами, имеющими затруднения с моторикой;</w:t>
      </w:r>
    </w:p>
    <w:p w:rsidR="0098766A" w:rsidRPr="0098766A" w:rsidRDefault="0098766A" w:rsidP="0098766A">
      <w:pPr>
        <w:tabs>
          <w:tab w:val="left" w:pos="142"/>
        </w:tabs>
        <w:spacing w:after="0" w:line="240" w:lineRule="auto"/>
        <w:ind w:left="-142" w:right="-1" w:firstLine="543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98766A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-  обеспечение студентов текстами конспектов (при затруднении с конспектированием);</w:t>
      </w:r>
    </w:p>
    <w:p w:rsidR="0098766A" w:rsidRPr="0098766A" w:rsidRDefault="0098766A" w:rsidP="0098766A">
      <w:pPr>
        <w:tabs>
          <w:tab w:val="left" w:pos="142"/>
        </w:tabs>
        <w:spacing w:after="0" w:line="240" w:lineRule="auto"/>
        <w:ind w:left="-142" w:right="-1" w:firstLine="543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98766A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-  использование при проверке усвоения материала методик, не требующих выполнения рукописных работ или изложения вслух (при затруднениях с письмом или речью), например, тестовых бланков;</w:t>
      </w:r>
    </w:p>
    <w:p w:rsidR="0098766A" w:rsidRPr="0098766A" w:rsidRDefault="0098766A" w:rsidP="0098766A">
      <w:pPr>
        <w:tabs>
          <w:tab w:val="left" w:pos="142"/>
        </w:tabs>
        <w:spacing w:after="0" w:line="240" w:lineRule="auto"/>
        <w:ind w:left="-142" w:right="-1" w:firstLine="543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98766A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- использование аудио записей лекций. </w:t>
      </w:r>
    </w:p>
    <w:p w:rsidR="0098766A" w:rsidRPr="0098766A" w:rsidRDefault="0098766A" w:rsidP="0098766A">
      <w:pPr>
        <w:tabs>
          <w:tab w:val="left" w:pos="993"/>
        </w:tabs>
        <w:ind w:left="-142" w:firstLine="543"/>
        <w:contextualSpacing/>
        <w:jc w:val="both"/>
        <w:rPr>
          <w:sz w:val="24"/>
          <w:szCs w:val="24"/>
        </w:rPr>
      </w:pPr>
    </w:p>
    <w:p w:rsidR="0098766A" w:rsidRPr="0098766A" w:rsidRDefault="0098766A" w:rsidP="0098766A">
      <w:pPr>
        <w:numPr>
          <w:ilvl w:val="0"/>
          <w:numId w:val="5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>УЧЕБНО-МЕТОДИЧЕСКОЕ  И ИНФОРМАЦИОННОЕ ОБЕСПЕЧЕНИЯ УЧЕБНОЙ ДИСЦИПЛИНЫ (МОДУЛЯ)</w:t>
      </w:r>
    </w:p>
    <w:p w:rsidR="0098766A" w:rsidRPr="0098766A" w:rsidRDefault="0098766A" w:rsidP="0098766A">
      <w:pPr>
        <w:ind w:left="45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766A" w:rsidRPr="0098766A" w:rsidRDefault="0098766A" w:rsidP="0098766A">
      <w:pPr>
        <w:numPr>
          <w:ilvl w:val="1"/>
          <w:numId w:val="7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8766A">
        <w:rPr>
          <w:rFonts w:ascii="Times New Roman" w:hAnsi="Times New Roman" w:cs="Times New Roman"/>
          <w:b/>
          <w:sz w:val="24"/>
          <w:szCs w:val="24"/>
        </w:rPr>
        <w:t>Перечень основной литературы</w:t>
      </w:r>
    </w:p>
    <w:p w:rsidR="00545609" w:rsidRPr="00545609" w:rsidRDefault="00545609" w:rsidP="00E37AD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5609">
        <w:rPr>
          <w:rFonts w:ascii="Times New Roman" w:hAnsi="Times New Roman" w:cs="Times New Roman"/>
          <w:bCs/>
          <w:color w:val="555555"/>
          <w:sz w:val="24"/>
          <w:szCs w:val="24"/>
        </w:rPr>
        <w:t>Возрастная анатомия, физиология и гигиена</w:t>
      </w:r>
      <w:proofErr w:type="gramStart"/>
      <w:r w:rsidRPr="0054560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54560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учебно-методическое пособие / И.Л. Орехова, Н.Н. </w:t>
      </w:r>
      <w:proofErr w:type="spellStart"/>
      <w:r w:rsidRPr="0054560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Щелчкова</w:t>
      </w:r>
      <w:proofErr w:type="spellEnd"/>
      <w:r w:rsidRPr="0054560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Д.В. Натарова. — Москва</w:t>
      </w:r>
      <w:proofErr w:type="gramStart"/>
      <w:r w:rsidRPr="0054560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54560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ИНФРА-М, 2019. — 201 с. — (Высшее образование). - Текст</w:t>
      </w:r>
      <w:proofErr w:type="gramStart"/>
      <w:r w:rsidRPr="0054560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545609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электронный. - URL: http://znanium.com/catalog/product/1077323</w:t>
      </w:r>
    </w:p>
    <w:p w:rsidR="00E37AD8" w:rsidRDefault="00E37AD8" w:rsidP="00E37AD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37A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Дробинская</w:t>
      </w:r>
      <w:proofErr w:type="spellEnd"/>
      <w:r w:rsidRPr="00E37A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А. О. </w:t>
      </w:r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>Анатомия и возрастная физиология</w:t>
      </w:r>
      <w:proofErr w:type="gramStart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А. О. </w:t>
      </w:r>
      <w:proofErr w:type="spellStart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>Дробинская</w:t>
      </w:r>
      <w:proofErr w:type="spellEnd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>пе</w:t>
      </w:r>
      <w:bookmarkStart w:id="0" w:name="_GoBack"/>
      <w:bookmarkEnd w:id="0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>рераб</w:t>
      </w:r>
      <w:proofErr w:type="spellEnd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>, 2019. — 414 с. — (Высшее образование). — ISBN 978-5-534-04086-9. — Текст</w:t>
      </w:r>
      <w:proofErr w:type="gramStart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</w:p>
    <w:p w:rsidR="00E37AD8" w:rsidRPr="00E37AD8" w:rsidRDefault="00212F88" w:rsidP="00E37AD8">
      <w:pPr>
        <w:pStyle w:val="a3"/>
        <w:ind w:left="4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="00E37AD8" w:rsidRPr="00705C7E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https://biblio-online.ru/bcode/431797</w:t>
        </w:r>
      </w:hyperlink>
    </w:p>
    <w:p w:rsidR="00E37AD8" w:rsidRPr="00E37AD8" w:rsidRDefault="00E37AD8" w:rsidP="00E37AD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4185A" w:rsidRPr="00E37AD8" w:rsidRDefault="009A70D1" w:rsidP="00E37AD8">
      <w:pPr>
        <w:numPr>
          <w:ilvl w:val="0"/>
          <w:numId w:val="23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AD8">
        <w:rPr>
          <w:rFonts w:ascii="Times New Roman" w:hAnsi="Times New Roman"/>
          <w:bCs/>
          <w:sz w:val="24"/>
          <w:szCs w:val="24"/>
        </w:rPr>
        <w:t>Ежова, Н.В. Педиатрия [Электронный ресурс]</w:t>
      </w:r>
      <w:proofErr w:type="gramStart"/>
      <w:r w:rsidRPr="00E37AD8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E37AD8">
        <w:rPr>
          <w:rFonts w:ascii="Times New Roman" w:hAnsi="Times New Roman"/>
          <w:bCs/>
          <w:sz w:val="24"/>
          <w:szCs w:val="24"/>
        </w:rPr>
        <w:t xml:space="preserve"> учебник / Н.В. Ежова, Е.М. </w:t>
      </w:r>
      <w:proofErr w:type="spellStart"/>
      <w:r w:rsidRPr="00E37AD8">
        <w:rPr>
          <w:rFonts w:ascii="Times New Roman" w:hAnsi="Times New Roman"/>
          <w:bCs/>
          <w:sz w:val="24"/>
          <w:szCs w:val="24"/>
        </w:rPr>
        <w:t>Русакова</w:t>
      </w:r>
      <w:proofErr w:type="spellEnd"/>
      <w:r w:rsidRPr="00E37AD8">
        <w:rPr>
          <w:rFonts w:ascii="Times New Roman" w:hAnsi="Times New Roman"/>
          <w:bCs/>
          <w:sz w:val="24"/>
          <w:szCs w:val="24"/>
        </w:rPr>
        <w:t xml:space="preserve">, Г.И. </w:t>
      </w:r>
      <w:proofErr w:type="spellStart"/>
      <w:r w:rsidRPr="00E37AD8">
        <w:rPr>
          <w:rFonts w:ascii="Times New Roman" w:hAnsi="Times New Roman"/>
          <w:bCs/>
          <w:sz w:val="24"/>
          <w:szCs w:val="24"/>
        </w:rPr>
        <w:t>Кащеева</w:t>
      </w:r>
      <w:proofErr w:type="spellEnd"/>
      <w:r w:rsidRPr="00E37AD8">
        <w:rPr>
          <w:rFonts w:ascii="Times New Roman" w:hAnsi="Times New Roman"/>
          <w:bCs/>
          <w:sz w:val="24"/>
          <w:szCs w:val="24"/>
        </w:rPr>
        <w:t xml:space="preserve">. – 8-е изд., </w:t>
      </w:r>
      <w:proofErr w:type="spellStart"/>
      <w:r w:rsidRPr="00E37AD8">
        <w:rPr>
          <w:rFonts w:ascii="Times New Roman" w:hAnsi="Times New Roman"/>
          <w:bCs/>
          <w:sz w:val="24"/>
          <w:szCs w:val="24"/>
        </w:rPr>
        <w:t>испр</w:t>
      </w:r>
      <w:proofErr w:type="spellEnd"/>
      <w:r w:rsidRPr="00E37AD8">
        <w:rPr>
          <w:rFonts w:ascii="Times New Roman" w:hAnsi="Times New Roman"/>
          <w:bCs/>
          <w:sz w:val="24"/>
          <w:szCs w:val="24"/>
        </w:rPr>
        <w:t xml:space="preserve">. – Минск: </w:t>
      </w:r>
      <w:proofErr w:type="spellStart"/>
      <w:r w:rsidRPr="00E37AD8">
        <w:rPr>
          <w:rFonts w:ascii="Times New Roman" w:hAnsi="Times New Roman"/>
          <w:bCs/>
          <w:sz w:val="24"/>
          <w:szCs w:val="24"/>
        </w:rPr>
        <w:t>Вышэйшая</w:t>
      </w:r>
      <w:proofErr w:type="spellEnd"/>
      <w:r w:rsidRPr="00E37AD8">
        <w:rPr>
          <w:rFonts w:ascii="Times New Roman" w:hAnsi="Times New Roman"/>
          <w:bCs/>
          <w:sz w:val="24"/>
          <w:szCs w:val="24"/>
        </w:rPr>
        <w:t xml:space="preserve"> школа, 2014. – 639 с.: ил. - ISBN 978-985-06-2388-</w:t>
      </w:r>
    </w:p>
    <w:p w:rsidR="0098766A" w:rsidRPr="0098766A" w:rsidRDefault="0044185A" w:rsidP="0098766A">
      <w:pPr>
        <w:numPr>
          <w:ilvl w:val="0"/>
          <w:numId w:val="23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0F30">
        <w:rPr>
          <w:rFonts w:ascii="Times New Roman" w:hAnsi="Times New Roman" w:cs="Times New Roman"/>
          <w:bCs/>
          <w:color w:val="555555"/>
          <w:sz w:val="24"/>
          <w:szCs w:val="24"/>
          <w:shd w:val="clear" w:color="auto" w:fill="FFFFFF"/>
        </w:rPr>
        <w:t>Педиатрия с детскими инфекциями</w:t>
      </w:r>
      <w:r w:rsidRPr="005D0F3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: Учебник / Соколова Н.Г. - </w:t>
      </w:r>
      <w:proofErr w:type="spellStart"/>
      <w:r w:rsidRPr="005D0F3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Рн</w:t>
      </w:r>
      <w:proofErr w:type="spellEnd"/>
      <w:r w:rsidRPr="005D0F3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/</w:t>
      </w:r>
      <w:proofErr w:type="spellStart"/>
      <w:r w:rsidRPr="005D0F3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</w:t>
      </w:r>
      <w:proofErr w:type="gramStart"/>
      <w:r w:rsidRPr="005D0F3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:Ф</w:t>
      </w:r>
      <w:proofErr w:type="gramEnd"/>
      <w:r w:rsidRPr="005D0F3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еникс</w:t>
      </w:r>
      <w:proofErr w:type="spellEnd"/>
      <w:r w:rsidRPr="005D0F3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, 2016. - 447 с. ISBN 978-5-222-26700-4 - Режим доступа: http://znanium.com/catalog/product/883913</w:t>
      </w:r>
      <w:r w:rsidR="0098766A" w:rsidRPr="0098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Моделирование образовательных программ для детей с ограниченными возможностями здоровья : учебное пособие для вузов / Н.В. </w:t>
      </w:r>
      <w:proofErr w:type="spellStart"/>
      <w:r w:rsidR="0098766A" w:rsidRPr="0098766A">
        <w:rPr>
          <w:rFonts w:ascii="Times New Roman" w:hAnsi="Times New Roman" w:cs="Times New Roman"/>
          <w:sz w:val="24"/>
          <w:szCs w:val="24"/>
          <w:shd w:val="clear" w:color="auto" w:fill="FFFFFF"/>
        </w:rPr>
        <w:t>Микляева</w:t>
      </w:r>
      <w:proofErr w:type="spellEnd"/>
      <w:r w:rsidR="0098766A" w:rsidRPr="0098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 ; под редакцией Н.В. </w:t>
      </w:r>
      <w:proofErr w:type="spellStart"/>
      <w:r w:rsidR="0098766A" w:rsidRPr="0098766A">
        <w:rPr>
          <w:rFonts w:ascii="Times New Roman" w:hAnsi="Times New Roman" w:cs="Times New Roman"/>
          <w:sz w:val="24"/>
          <w:szCs w:val="24"/>
          <w:shd w:val="clear" w:color="auto" w:fill="FFFFFF"/>
        </w:rPr>
        <w:t>Микляевой</w:t>
      </w:r>
      <w:proofErr w:type="spellEnd"/>
      <w:r w:rsidR="0098766A" w:rsidRPr="0098766A">
        <w:rPr>
          <w:rFonts w:ascii="Times New Roman" w:hAnsi="Times New Roman" w:cs="Times New Roman"/>
          <w:sz w:val="24"/>
          <w:szCs w:val="24"/>
          <w:shd w:val="clear" w:color="auto" w:fill="FFFFFF"/>
        </w:rPr>
        <w:t>. – М.</w:t>
      </w:r>
      <w:proofErr w:type="gramStart"/>
      <w:r w:rsidR="0098766A" w:rsidRPr="0098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98766A" w:rsidRPr="0098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8766A" w:rsidRPr="0098766A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="0098766A" w:rsidRPr="0098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 – 362 с. –  (Высшее образование). – ISBN 978-5-534-11198-9 // ЭБС </w:t>
      </w:r>
      <w:proofErr w:type="spellStart"/>
      <w:r w:rsidR="0098766A" w:rsidRPr="0098766A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="0098766A" w:rsidRPr="00987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– URL: </w:t>
      </w:r>
      <w:hyperlink r:id="rId6" w:tgtFrame="_blank" w:history="1">
        <w:r w:rsidR="0098766A" w:rsidRPr="0098766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https://biblio-online.ru/bcode/444721</w:t>
        </w:r>
      </w:hyperlink>
      <w:r w:rsidR="0098766A" w:rsidRPr="0098766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37AD8" w:rsidRPr="00E37AD8" w:rsidRDefault="00E37AD8" w:rsidP="00E37AD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A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Филатов, Н. Ф. </w:t>
      </w:r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>Семиотика и диагностика детских болезней / Н. Ф. Филатов. — Москва</w:t>
      </w:r>
      <w:proofErr w:type="gramStart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2019. — 490 </w:t>
      </w:r>
      <w:proofErr w:type="gramStart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>. — (</w:t>
      </w:r>
      <w:proofErr w:type="gramStart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>Антология</w:t>
      </w:r>
      <w:proofErr w:type="gramEnd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мысли). — ISBN 978-5-534-06331-8. — Текст</w:t>
      </w:r>
      <w:proofErr w:type="gramStart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E37AD8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https://biblio-online.ru/bcode/411537</w:t>
        </w:r>
      </w:hyperlink>
      <w:r w:rsidRPr="00E37AD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8766A" w:rsidRDefault="0098766A" w:rsidP="0098766A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7AD8" w:rsidRPr="0098766A" w:rsidRDefault="00E37AD8" w:rsidP="0098766A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6A" w:rsidRPr="0098766A" w:rsidRDefault="0098766A" w:rsidP="0098766A">
      <w:pPr>
        <w:numPr>
          <w:ilvl w:val="1"/>
          <w:numId w:val="7"/>
        </w:numPr>
        <w:ind w:right="-1" w:firstLine="6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>Перечень дополнительной литературы</w:t>
      </w:r>
    </w:p>
    <w:p w:rsidR="00C363EF" w:rsidRPr="00C363EF" w:rsidRDefault="00C363EF" w:rsidP="00C363EF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Cs/>
          <w:sz w:val="24"/>
          <w:szCs w:val="24"/>
        </w:rPr>
      </w:pPr>
      <w:r w:rsidRPr="00C363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Беседы детского доктора</w:t>
      </w:r>
      <w:r w:rsidRPr="00C36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Практическое пособие / Тимофеева А.М., - 9-е изд. - </w:t>
      </w:r>
      <w:proofErr w:type="spellStart"/>
      <w:r w:rsidRPr="00C363EF">
        <w:rPr>
          <w:rFonts w:ascii="Times New Roman" w:hAnsi="Times New Roman" w:cs="Times New Roman"/>
          <w:sz w:val="24"/>
          <w:szCs w:val="24"/>
          <w:shd w:val="clear" w:color="auto" w:fill="FFFFFF"/>
        </w:rPr>
        <w:t>М.:Теревинф</w:t>
      </w:r>
      <w:proofErr w:type="spellEnd"/>
      <w:r w:rsidRPr="00C363EF">
        <w:rPr>
          <w:rFonts w:ascii="Times New Roman" w:hAnsi="Times New Roman" w:cs="Times New Roman"/>
          <w:sz w:val="24"/>
          <w:szCs w:val="24"/>
          <w:shd w:val="clear" w:color="auto" w:fill="FFFFFF"/>
        </w:rPr>
        <w:t>, 2015. - 193 с.: ISBN 978-5-4212-0282-0 - Режим доступа: http://znanium.com/catalog/product/648464</w:t>
      </w:r>
    </w:p>
    <w:p w:rsidR="00FE42E5" w:rsidRPr="00C363EF" w:rsidRDefault="00FE42E5" w:rsidP="00C363EF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C363EF">
        <w:rPr>
          <w:rFonts w:ascii="Times New Roman" w:hAnsi="Times New Roman"/>
          <w:bCs/>
          <w:sz w:val="24"/>
          <w:szCs w:val="24"/>
        </w:rPr>
        <w:t>Возрастная анатомия, физиология и школьная гигиена</w:t>
      </w:r>
      <w:r w:rsidRPr="00C363EF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C363EF">
        <w:rPr>
          <w:rFonts w:ascii="Times New Roman" w:hAnsi="Times New Roman"/>
          <w:sz w:val="24"/>
          <w:szCs w:val="24"/>
        </w:rPr>
        <w:t>учеб</w:t>
      </w:r>
      <w:proofErr w:type="gramStart"/>
      <w:r w:rsidRPr="00C363EF">
        <w:rPr>
          <w:rFonts w:ascii="Times New Roman" w:hAnsi="Times New Roman"/>
          <w:sz w:val="24"/>
          <w:szCs w:val="24"/>
        </w:rPr>
        <w:t>.п</w:t>
      </w:r>
      <w:proofErr w:type="gramEnd"/>
      <w:r w:rsidRPr="00C363EF">
        <w:rPr>
          <w:rFonts w:ascii="Times New Roman" w:hAnsi="Times New Roman"/>
          <w:sz w:val="24"/>
          <w:szCs w:val="24"/>
        </w:rPr>
        <w:t>особие</w:t>
      </w:r>
      <w:proofErr w:type="spellEnd"/>
      <w:r w:rsidRPr="00C363EF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C363EF">
        <w:rPr>
          <w:rFonts w:ascii="Times New Roman" w:hAnsi="Times New Roman"/>
          <w:sz w:val="24"/>
          <w:szCs w:val="24"/>
        </w:rPr>
        <w:t>пед.спец.вузов</w:t>
      </w:r>
      <w:proofErr w:type="spellEnd"/>
      <w:r w:rsidRPr="00C363EF">
        <w:rPr>
          <w:rFonts w:ascii="Times New Roman" w:hAnsi="Times New Roman"/>
          <w:sz w:val="24"/>
          <w:szCs w:val="24"/>
        </w:rPr>
        <w:t xml:space="preserve"> / Лысова, Наталья Федоровна [и др.]. - Новосибирск</w:t>
      </w:r>
      <w:proofErr w:type="gramStart"/>
      <w:r w:rsidRPr="00C363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36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63EF">
        <w:rPr>
          <w:rFonts w:ascii="Times New Roman" w:hAnsi="Times New Roman"/>
          <w:sz w:val="24"/>
          <w:szCs w:val="24"/>
        </w:rPr>
        <w:t>Сибирск</w:t>
      </w:r>
      <w:proofErr w:type="gramStart"/>
      <w:r w:rsidRPr="00C363EF">
        <w:rPr>
          <w:rFonts w:ascii="Times New Roman" w:hAnsi="Times New Roman"/>
          <w:sz w:val="24"/>
          <w:szCs w:val="24"/>
        </w:rPr>
        <w:t>.у</w:t>
      </w:r>
      <w:proofErr w:type="gramEnd"/>
      <w:r w:rsidRPr="00C363EF">
        <w:rPr>
          <w:rFonts w:ascii="Times New Roman" w:hAnsi="Times New Roman"/>
          <w:sz w:val="24"/>
          <w:szCs w:val="24"/>
        </w:rPr>
        <w:t>ниверситетск.изд-во</w:t>
      </w:r>
      <w:proofErr w:type="spellEnd"/>
      <w:r w:rsidRPr="00C363EF">
        <w:rPr>
          <w:rFonts w:ascii="Times New Roman" w:hAnsi="Times New Roman"/>
          <w:sz w:val="24"/>
          <w:szCs w:val="24"/>
        </w:rPr>
        <w:t xml:space="preserve">, 2010. - 396с. : </w:t>
      </w:r>
      <w:proofErr w:type="spellStart"/>
      <w:r w:rsidRPr="00C363EF">
        <w:rPr>
          <w:rFonts w:ascii="Times New Roman" w:hAnsi="Times New Roman"/>
          <w:sz w:val="24"/>
          <w:szCs w:val="24"/>
        </w:rPr>
        <w:t>ил.,рис</w:t>
      </w:r>
      <w:proofErr w:type="spellEnd"/>
      <w:r w:rsidRPr="00C363EF">
        <w:rPr>
          <w:rFonts w:ascii="Times New Roman" w:hAnsi="Times New Roman"/>
          <w:sz w:val="24"/>
          <w:szCs w:val="24"/>
        </w:rPr>
        <w:t xml:space="preserve">. + </w:t>
      </w:r>
      <w:proofErr w:type="spellStart"/>
      <w:r w:rsidRPr="00C363EF">
        <w:rPr>
          <w:rFonts w:ascii="Times New Roman" w:hAnsi="Times New Roman"/>
          <w:sz w:val="24"/>
          <w:szCs w:val="24"/>
        </w:rPr>
        <w:t>библ.,тесты</w:t>
      </w:r>
      <w:proofErr w:type="spellEnd"/>
      <w:r w:rsidRPr="00C363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63EF">
        <w:rPr>
          <w:rFonts w:ascii="Times New Roman" w:hAnsi="Times New Roman"/>
          <w:sz w:val="24"/>
          <w:szCs w:val="24"/>
        </w:rPr>
        <w:t>прилож.,слов.терминов</w:t>
      </w:r>
      <w:proofErr w:type="spellEnd"/>
      <w:r w:rsidRPr="00C363EF">
        <w:rPr>
          <w:rFonts w:ascii="Times New Roman" w:hAnsi="Times New Roman"/>
          <w:sz w:val="24"/>
          <w:szCs w:val="24"/>
        </w:rPr>
        <w:t>. - (Университетская серия). - ISBN 978-5-379-01629-6</w:t>
      </w:r>
    </w:p>
    <w:p w:rsidR="00FE42E5" w:rsidRPr="00FE42E5" w:rsidRDefault="00FE42E5" w:rsidP="00C363EF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E42E5">
        <w:rPr>
          <w:rFonts w:ascii="Times New Roman" w:hAnsi="Times New Roman" w:cs="Times New Roman"/>
          <w:bCs/>
          <w:sz w:val="24"/>
          <w:szCs w:val="24"/>
        </w:rPr>
        <w:t>Дробинская</w:t>
      </w:r>
      <w:proofErr w:type="spellEnd"/>
      <w:r w:rsidRPr="00FE42E5">
        <w:rPr>
          <w:rFonts w:ascii="Times New Roman" w:hAnsi="Times New Roman" w:cs="Times New Roman"/>
          <w:bCs/>
          <w:sz w:val="24"/>
          <w:szCs w:val="24"/>
        </w:rPr>
        <w:t xml:space="preserve"> А.О. Анатомия и возрастная физиология: учебник для бакалавров /А.О.    </w:t>
      </w:r>
      <w:proofErr w:type="spellStart"/>
      <w:r w:rsidRPr="00FE42E5">
        <w:rPr>
          <w:rFonts w:ascii="Times New Roman" w:hAnsi="Times New Roman" w:cs="Times New Roman"/>
          <w:bCs/>
          <w:sz w:val="24"/>
          <w:szCs w:val="24"/>
        </w:rPr>
        <w:t>Дробинская</w:t>
      </w:r>
      <w:proofErr w:type="spellEnd"/>
      <w:r w:rsidRPr="00FE42E5">
        <w:rPr>
          <w:rFonts w:ascii="Times New Roman" w:hAnsi="Times New Roman" w:cs="Times New Roman"/>
          <w:bCs/>
          <w:sz w:val="24"/>
          <w:szCs w:val="24"/>
        </w:rPr>
        <w:t xml:space="preserve">. – М.: Изд. </w:t>
      </w:r>
      <w:proofErr w:type="spellStart"/>
      <w:r w:rsidRPr="00FE42E5"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 w:rsidRPr="00FE42E5">
        <w:rPr>
          <w:rFonts w:ascii="Times New Roman" w:hAnsi="Times New Roman" w:cs="Times New Roman"/>
          <w:bCs/>
          <w:sz w:val="24"/>
          <w:szCs w:val="24"/>
        </w:rPr>
        <w:t>, 2012. – 527 с.</w:t>
      </w:r>
    </w:p>
    <w:p w:rsidR="00FE42E5" w:rsidRPr="00FE42E5" w:rsidRDefault="00FE42E5" w:rsidP="00C363E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42E5">
        <w:rPr>
          <w:rFonts w:ascii="Times New Roman" w:hAnsi="Times New Roman" w:cs="Times New Roman"/>
          <w:sz w:val="24"/>
          <w:szCs w:val="24"/>
          <w:shd w:val="clear" w:color="auto" w:fill="FFFFFF"/>
        </w:rPr>
        <w:t>Зорина, И.Г. </w:t>
      </w:r>
      <w:r w:rsidRPr="00FE42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Школьная гигиена</w:t>
      </w:r>
      <w:proofErr w:type="gramStart"/>
      <w:r w:rsidRPr="00FE42E5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FE4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диагностика </w:t>
      </w:r>
      <w:proofErr w:type="spellStart"/>
      <w:r w:rsidRPr="00FE42E5">
        <w:rPr>
          <w:rFonts w:ascii="Times New Roman" w:hAnsi="Times New Roman" w:cs="Times New Roman"/>
          <w:sz w:val="24"/>
          <w:szCs w:val="24"/>
          <w:shd w:val="clear" w:color="auto" w:fill="FFFFFF"/>
        </w:rPr>
        <w:t>донозологических</w:t>
      </w:r>
      <w:proofErr w:type="spellEnd"/>
      <w:r w:rsidRPr="00FE4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клинически оформленных нарушений нервно-психического здоровья школьников : монография / И. Г. Зорина. - Германия</w:t>
      </w:r>
      <w:proofErr w:type="gramStart"/>
      <w:r w:rsidRPr="00FE4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E4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LAP LAMBERT </w:t>
      </w:r>
      <w:proofErr w:type="spellStart"/>
      <w:r w:rsidRPr="00FE42E5">
        <w:rPr>
          <w:rFonts w:ascii="Times New Roman" w:hAnsi="Times New Roman" w:cs="Times New Roman"/>
          <w:sz w:val="24"/>
          <w:szCs w:val="24"/>
          <w:shd w:val="clear" w:color="auto" w:fill="FFFFFF"/>
        </w:rPr>
        <w:t>Acad</w:t>
      </w:r>
      <w:proofErr w:type="spellEnd"/>
      <w:r w:rsidRPr="00FE4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FE42E5">
        <w:rPr>
          <w:rFonts w:ascii="Times New Roman" w:hAnsi="Times New Roman" w:cs="Times New Roman"/>
          <w:sz w:val="24"/>
          <w:szCs w:val="24"/>
          <w:shd w:val="clear" w:color="auto" w:fill="FFFFFF"/>
        </w:rPr>
        <w:t>Publ</w:t>
      </w:r>
      <w:proofErr w:type="spellEnd"/>
      <w:r w:rsidRPr="00FE42E5">
        <w:rPr>
          <w:rFonts w:ascii="Times New Roman" w:hAnsi="Times New Roman" w:cs="Times New Roman"/>
          <w:sz w:val="24"/>
          <w:szCs w:val="24"/>
          <w:shd w:val="clear" w:color="auto" w:fill="FFFFFF"/>
        </w:rPr>
        <w:t>., 2013. - 84 с. - ISBN 978-3-659-32089-7. - Текст</w:t>
      </w:r>
      <w:proofErr w:type="gramStart"/>
      <w:r w:rsidRPr="00FE4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E4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электронный. - URL: </w:t>
      </w:r>
      <w:hyperlink r:id="rId8" w:history="1">
        <w:r w:rsidRPr="00FE42E5">
          <w:rPr>
            <w:rStyle w:val="a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https://new.znanium.com/catalog/product/1060170</w:t>
        </w:r>
      </w:hyperlink>
    </w:p>
    <w:p w:rsidR="00444756" w:rsidRPr="00963C8D" w:rsidRDefault="00444756" w:rsidP="00C363EF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2E5">
        <w:rPr>
          <w:rFonts w:ascii="Times New Roman" w:hAnsi="Times New Roman" w:cs="Times New Roman"/>
          <w:bCs/>
          <w:sz w:val="24"/>
          <w:szCs w:val="24"/>
        </w:rPr>
        <w:t xml:space="preserve">Лысова Н.Ф. Возрастная анатомия, физиология и школьная гигиена: Учебное пособие / Н.Ф. Лысова, Р.И. </w:t>
      </w:r>
      <w:proofErr w:type="spellStart"/>
      <w:r w:rsidRPr="00FE42E5">
        <w:rPr>
          <w:rFonts w:ascii="Times New Roman" w:hAnsi="Times New Roman" w:cs="Times New Roman"/>
          <w:bCs/>
          <w:sz w:val="24"/>
          <w:szCs w:val="24"/>
        </w:rPr>
        <w:t>Айзман</w:t>
      </w:r>
      <w:proofErr w:type="spellEnd"/>
      <w:r w:rsidRPr="00FE42E5">
        <w:rPr>
          <w:rFonts w:ascii="Times New Roman" w:hAnsi="Times New Roman" w:cs="Times New Roman"/>
          <w:bCs/>
          <w:sz w:val="24"/>
          <w:szCs w:val="24"/>
        </w:rPr>
        <w:t xml:space="preserve">, Я.Л. Завьялова. – 2-е изд., стер. – Новосибирск: </w:t>
      </w:r>
      <w:proofErr w:type="spellStart"/>
      <w:r w:rsidRPr="00FE42E5">
        <w:rPr>
          <w:rFonts w:ascii="Times New Roman" w:hAnsi="Times New Roman" w:cs="Times New Roman"/>
          <w:bCs/>
          <w:sz w:val="24"/>
          <w:szCs w:val="24"/>
        </w:rPr>
        <w:t>Сиб</w:t>
      </w:r>
      <w:proofErr w:type="spellEnd"/>
      <w:r w:rsidRPr="00FE42E5">
        <w:rPr>
          <w:rFonts w:ascii="Times New Roman" w:hAnsi="Times New Roman" w:cs="Times New Roman"/>
          <w:bCs/>
          <w:sz w:val="24"/>
          <w:szCs w:val="24"/>
        </w:rPr>
        <w:t>. унив. изд-во, 2010. – 398 с.</w:t>
      </w:r>
    </w:p>
    <w:p w:rsidR="00444756" w:rsidRPr="00963C8D" w:rsidRDefault="00444756" w:rsidP="00C363EF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756">
        <w:rPr>
          <w:rFonts w:ascii="Times New Roman" w:hAnsi="Times New Roman" w:cs="Times New Roman"/>
          <w:bCs/>
          <w:sz w:val="24"/>
          <w:szCs w:val="24"/>
        </w:rPr>
        <w:t xml:space="preserve">Назарова Е.Н. Возрастная анатомия и физиология: Учебное пособие для студ. </w:t>
      </w:r>
      <w:proofErr w:type="spellStart"/>
      <w:r w:rsidRPr="00444756"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 w:rsidRPr="0044475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444756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444756">
        <w:rPr>
          <w:rFonts w:ascii="Times New Roman" w:hAnsi="Times New Roman" w:cs="Times New Roman"/>
          <w:bCs/>
          <w:sz w:val="24"/>
          <w:szCs w:val="24"/>
        </w:rPr>
        <w:t xml:space="preserve">. учеб. заведений / Е.Н. Назарова, Ю.Д. </w:t>
      </w:r>
      <w:proofErr w:type="spellStart"/>
      <w:r w:rsidRPr="00444756">
        <w:rPr>
          <w:rFonts w:ascii="Times New Roman" w:hAnsi="Times New Roman" w:cs="Times New Roman"/>
          <w:bCs/>
          <w:sz w:val="24"/>
          <w:szCs w:val="24"/>
        </w:rPr>
        <w:t>Жилов</w:t>
      </w:r>
      <w:proofErr w:type="spellEnd"/>
      <w:r w:rsidRPr="00444756">
        <w:rPr>
          <w:rFonts w:ascii="Times New Roman" w:hAnsi="Times New Roman" w:cs="Times New Roman"/>
          <w:bCs/>
          <w:sz w:val="24"/>
          <w:szCs w:val="24"/>
        </w:rPr>
        <w:t xml:space="preserve">. – М.: </w:t>
      </w:r>
      <w:proofErr w:type="spellStart"/>
      <w:r w:rsidRPr="00444756">
        <w:rPr>
          <w:rFonts w:ascii="Times New Roman" w:hAnsi="Times New Roman" w:cs="Times New Roman"/>
          <w:bCs/>
          <w:sz w:val="24"/>
          <w:szCs w:val="24"/>
        </w:rPr>
        <w:t>Издат</w:t>
      </w:r>
      <w:proofErr w:type="spellEnd"/>
      <w:r w:rsidRPr="00444756">
        <w:rPr>
          <w:rFonts w:ascii="Times New Roman" w:hAnsi="Times New Roman" w:cs="Times New Roman"/>
          <w:bCs/>
          <w:sz w:val="24"/>
          <w:szCs w:val="24"/>
        </w:rPr>
        <w:t>. центр «Академия», 2008. – 272 с.</w:t>
      </w:r>
    </w:p>
    <w:p w:rsidR="00B57F10" w:rsidRPr="00444756" w:rsidRDefault="00B57F10" w:rsidP="00C363EF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444756">
        <w:rPr>
          <w:rFonts w:ascii="Times New Roman" w:hAnsi="Times New Roman"/>
          <w:bCs/>
          <w:sz w:val="24"/>
          <w:szCs w:val="24"/>
        </w:rPr>
        <w:t>Педиатрия : учеб</w:t>
      </w:r>
      <w:proofErr w:type="gramStart"/>
      <w:r w:rsidRPr="0044475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4475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44756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444756">
        <w:rPr>
          <w:rFonts w:ascii="Times New Roman" w:hAnsi="Times New Roman"/>
          <w:bCs/>
          <w:sz w:val="24"/>
          <w:szCs w:val="24"/>
        </w:rPr>
        <w:t xml:space="preserve">особие / С.А. Ляликов [и др.]; под ред. проф. С.А. Ляликова. – Минск: </w:t>
      </w:r>
      <w:proofErr w:type="spellStart"/>
      <w:r w:rsidRPr="00444756">
        <w:rPr>
          <w:rFonts w:ascii="Times New Roman" w:hAnsi="Times New Roman"/>
          <w:bCs/>
          <w:sz w:val="24"/>
          <w:szCs w:val="24"/>
        </w:rPr>
        <w:t>Выш</w:t>
      </w:r>
      <w:proofErr w:type="spellEnd"/>
      <w:r w:rsidRPr="00444756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444756">
        <w:rPr>
          <w:rFonts w:ascii="Times New Roman" w:hAnsi="Times New Roman"/>
          <w:bCs/>
          <w:sz w:val="24"/>
          <w:szCs w:val="24"/>
        </w:rPr>
        <w:t>шк</w:t>
      </w:r>
      <w:proofErr w:type="spellEnd"/>
      <w:r w:rsidRPr="00444756">
        <w:rPr>
          <w:rFonts w:ascii="Times New Roman" w:hAnsi="Times New Roman"/>
          <w:bCs/>
          <w:sz w:val="24"/>
          <w:szCs w:val="24"/>
        </w:rPr>
        <w:t>., 2012. – 400 с.: ил. - ISBN 978-985-06-2067-5.</w:t>
      </w:r>
    </w:p>
    <w:p w:rsidR="009C5199" w:rsidRDefault="009C5199" w:rsidP="00C363EF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Cs/>
          <w:sz w:val="24"/>
          <w:szCs w:val="24"/>
        </w:rPr>
      </w:pPr>
      <w:r w:rsidRPr="009C5199">
        <w:rPr>
          <w:rFonts w:ascii="Times New Roman" w:hAnsi="Times New Roman"/>
          <w:bCs/>
          <w:sz w:val="24"/>
          <w:szCs w:val="24"/>
        </w:rPr>
        <w:t>Педиатрия [Электронный ресурс] : учеб</w:t>
      </w:r>
      <w:proofErr w:type="gramStart"/>
      <w:r w:rsidRPr="009C519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9C519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9C5199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C5199">
        <w:rPr>
          <w:rFonts w:ascii="Times New Roman" w:hAnsi="Times New Roman"/>
          <w:bCs/>
          <w:sz w:val="24"/>
          <w:szCs w:val="24"/>
        </w:rPr>
        <w:t xml:space="preserve">особие / А.В. </w:t>
      </w:r>
      <w:proofErr w:type="spellStart"/>
      <w:r w:rsidRPr="009C5199">
        <w:rPr>
          <w:rFonts w:ascii="Times New Roman" w:hAnsi="Times New Roman"/>
          <w:bCs/>
          <w:sz w:val="24"/>
          <w:szCs w:val="24"/>
        </w:rPr>
        <w:t>Сукало</w:t>
      </w:r>
      <w:proofErr w:type="spellEnd"/>
      <w:r w:rsidRPr="009C5199">
        <w:rPr>
          <w:rFonts w:ascii="Times New Roman" w:hAnsi="Times New Roman"/>
          <w:bCs/>
          <w:sz w:val="24"/>
          <w:szCs w:val="24"/>
        </w:rPr>
        <w:t xml:space="preserve"> [и др.]; под ред. М.В. </w:t>
      </w:r>
      <w:proofErr w:type="spellStart"/>
      <w:r w:rsidRPr="009C5199">
        <w:rPr>
          <w:rFonts w:ascii="Times New Roman" w:hAnsi="Times New Roman"/>
          <w:bCs/>
          <w:sz w:val="24"/>
          <w:szCs w:val="24"/>
        </w:rPr>
        <w:t>Чичко</w:t>
      </w:r>
      <w:proofErr w:type="spellEnd"/>
      <w:r w:rsidRPr="009C5199">
        <w:rPr>
          <w:rFonts w:ascii="Times New Roman" w:hAnsi="Times New Roman"/>
          <w:bCs/>
          <w:sz w:val="24"/>
          <w:szCs w:val="24"/>
        </w:rPr>
        <w:t xml:space="preserve">, Е.М. </w:t>
      </w:r>
      <w:proofErr w:type="spellStart"/>
      <w:r w:rsidRPr="009C5199">
        <w:rPr>
          <w:rFonts w:ascii="Times New Roman" w:hAnsi="Times New Roman"/>
          <w:bCs/>
          <w:sz w:val="24"/>
          <w:szCs w:val="24"/>
        </w:rPr>
        <w:t>Русаковой</w:t>
      </w:r>
      <w:proofErr w:type="spellEnd"/>
      <w:r w:rsidRPr="009C5199">
        <w:rPr>
          <w:rFonts w:ascii="Times New Roman" w:hAnsi="Times New Roman"/>
          <w:bCs/>
          <w:sz w:val="24"/>
          <w:szCs w:val="24"/>
        </w:rPr>
        <w:t xml:space="preserve">. - Минск: </w:t>
      </w:r>
      <w:proofErr w:type="spellStart"/>
      <w:r w:rsidRPr="009C5199">
        <w:rPr>
          <w:rFonts w:ascii="Times New Roman" w:hAnsi="Times New Roman"/>
          <w:bCs/>
          <w:sz w:val="24"/>
          <w:szCs w:val="24"/>
        </w:rPr>
        <w:t>Выш</w:t>
      </w:r>
      <w:proofErr w:type="spellEnd"/>
      <w:r w:rsidRPr="009C519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9C5199">
        <w:rPr>
          <w:rFonts w:ascii="Times New Roman" w:hAnsi="Times New Roman"/>
          <w:bCs/>
          <w:sz w:val="24"/>
          <w:szCs w:val="24"/>
        </w:rPr>
        <w:t>шк</w:t>
      </w:r>
      <w:proofErr w:type="spellEnd"/>
      <w:r w:rsidRPr="009C5199">
        <w:rPr>
          <w:rFonts w:ascii="Times New Roman" w:hAnsi="Times New Roman"/>
          <w:bCs/>
          <w:sz w:val="24"/>
          <w:szCs w:val="24"/>
        </w:rPr>
        <w:t>., 2008. - 687 с.: ил. - ISBN 978-985-06-1544-2.</w:t>
      </w:r>
    </w:p>
    <w:p w:rsidR="00963C8D" w:rsidRPr="00963C8D" w:rsidRDefault="00963C8D" w:rsidP="00C363EF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44756">
        <w:rPr>
          <w:rFonts w:ascii="Times New Roman" w:hAnsi="Times New Roman" w:cs="Times New Roman"/>
          <w:sz w:val="24"/>
          <w:szCs w:val="24"/>
        </w:rPr>
        <w:lastRenderedPageBreak/>
        <w:t>Пищаева</w:t>
      </w:r>
      <w:proofErr w:type="spellEnd"/>
      <w:r w:rsidRPr="00444756">
        <w:rPr>
          <w:rFonts w:ascii="Times New Roman" w:hAnsi="Times New Roman" w:cs="Times New Roman"/>
          <w:sz w:val="24"/>
          <w:szCs w:val="24"/>
        </w:rPr>
        <w:t xml:space="preserve"> М.В.  Денисова С.В.  Маслова В.Ю. Основы педиатрии и гигиены детей раннего и дошкольного возраста. - Учебное пособие. – Арзамас: АГПИ, 2006 – 92 с</w:t>
      </w:r>
      <w:r w:rsidRPr="00444756">
        <w:rPr>
          <w:rFonts w:ascii="Times New Roman" w:hAnsi="Times New Roman" w:cs="Times New Roman"/>
          <w:bCs/>
          <w:sz w:val="24"/>
          <w:szCs w:val="24"/>
        </w:rPr>
        <w:t>.</w:t>
      </w:r>
    </w:p>
    <w:p w:rsidR="0098766A" w:rsidRDefault="0098766A" w:rsidP="00C363E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496" w:rsidRPr="0098766A" w:rsidRDefault="00545609" w:rsidP="00C363E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&amp;quot" w:hAnsi="&amp;quot"/>
          <w:b/>
          <w:bCs/>
          <w:color w:val="555555"/>
          <w:sz w:val="20"/>
          <w:szCs w:val="20"/>
        </w:rPr>
        <w:t>Возрастная анатомия, физиология и гигиена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учебно-методическое пособие / И.Л. Орехова, Н.Н. </w:t>
      </w:r>
      <w:proofErr w:type="spell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Щелчкова</w:t>
      </w:r>
      <w:proofErr w:type="spell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>, Д.В. Натарова. — Москва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ИНФРА-М, 2019. — 201 с. — (Высшее образование). - Текст</w:t>
      </w:r>
      <w:proofErr w:type="gramStart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Helvetica" w:hAnsi="Helvetica" w:cs="Helvetica"/>
          <w:color w:val="555555"/>
          <w:sz w:val="20"/>
          <w:szCs w:val="20"/>
          <w:shd w:val="clear" w:color="auto" w:fill="FFFFFF"/>
        </w:rPr>
        <w:t xml:space="preserve"> электронный. - URL: http://znanium.com/catalog/product/1077323</w:t>
      </w:r>
    </w:p>
    <w:p w:rsidR="0098766A" w:rsidRPr="0098766A" w:rsidRDefault="0098766A" w:rsidP="00FE42E5">
      <w:pPr>
        <w:numPr>
          <w:ilvl w:val="1"/>
          <w:numId w:val="26"/>
        </w:numPr>
        <w:tabs>
          <w:tab w:val="left" w:pos="993"/>
        </w:tabs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 xml:space="preserve">Программное обеспечение </w:t>
      </w:r>
      <w:r w:rsidRPr="0098766A">
        <w:rPr>
          <w:b/>
          <w:sz w:val="28"/>
          <w:szCs w:val="28"/>
        </w:rPr>
        <w:t xml:space="preserve"> </w:t>
      </w:r>
    </w:p>
    <w:p w:rsidR="0098766A" w:rsidRPr="0098766A" w:rsidRDefault="0098766A" w:rsidP="0098766A">
      <w:pPr>
        <w:tabs>
          <w:tab w:val="left" w:pos="993"/>
        </w:tabs>
        <w:spacing w:line="240" w:lineRule="auto"/>
        <w:ind w:right="-57" w:firstLine="709"/>
        <w:contextualSpacing/>
        <w:rPr>
          <w:rFonts w:ascii="Times New Roman" w:eastAsia="Times New Roman" w:hAnsi="Times New Roman" w:cs="Times New Roman"/>
        </w:rPr>
      </w:pPr>
      <w:r w:rsidRPr="0098766A">
        <w:rPr>
          <w:rFonts w:ascii="Times New Roman" w:eastAsia="Times New Roman" w:hAnsi="Times New Roman" w:cs="Times New Roman"/>
        </w:rPr>
        <w:t>1. АИБС "МАРК-SQL - версия для мини библиотек"</w:t>
      </w:r>
    </w:p>
    <w:p w:rsidR="0098766A" w:rsidRPr="0098766A" w:rsidRDefault="0098766A" w:rsidP="0098766A">
      <w:pPr>
        <w:tabs>
          <w:tab w:val="left" w:pos="993"/>
        </w:tabs>
        <w:spacing w:line="240" w:lineRule="auto"/>
        <w:ind w:right="-143" w:firstLine="709"/>
        <w:contextualSpacing/>
        <w:rPr>
          <w:rFonts w:ascii="Times New Roman" w:eastAsia="Times New Roman" w:hAnsi="Times New Roman" w:cs="Times New Roman"/>
        </w:rPr>
      </w:pPr>
      <w:r w:rsidRPr="0098766A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98766A">
        <w:rPr>
          <w:rFonts w:ascii="Times New Roman" w:eastAsia="Times New Roman" w:hAnsi="Times New Roman" w:cs="Times New Roman"/>
        </w:rPr>
        <w:t>Applications</w:t>
      </w:r>
      <w:proofErr w:type="spellEnd"/>
      <w:r w:rsidRPr="0098766A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98766A">
        <w:rPr>
          <w:rFonts w:ascii="Times New Roman" w:eastAsia="Times New Roman" w:hAnsi="Times New Roman" w:cs="Times New Roman"/>
        </w:rPr>
        <w:t>Office</w:t>
      </w:r>
      <w:proofErr w:type="spellEnd"/>
      <w:r w:rsidRPr="009876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766A">
        <w:rPr>
          <w:rFonts w:ascii="Times New Roman" w:eastAsia="Times New Roman" w:hAnsi="Times New Roman" w:cs="Times New Roman"/>
        </w:rPr>
        <w:t>Standard</w:t>
      </w:r>
      <w:proofErr w:type="spellEnd"/>
      <w:r w:rsidRPr="0098766A">
        <w:rPr>
          <w:rFonts w:ascii="Times New Roman" w:eastAsia="Times New Roman" w:hAnsi="Times New Roman" w:cs="Times New Roman"/>
        </w:rPr>
        <w:t xml:space="preserve"> 2013</w:t>
      </w:r>
    </w:p>
    <w:p w:rsidR="0098766A" w:rsidRPr="0098766A" w:rsidRDefault="0098766A" w:rsidP="0098766A">
      <w:pPr>
        <w:tabs>
          <w:tab w:val="left" w:pos="993"/>
        </w:tabs>
        <w:spacing w:line="240" w:lineRule="auto"/>
        <w:ind w:right="-143" w:firstLine="709"/>
        <w:contextualSpacing/>
        <w:rPr>
          <w:rFonts w:ascii="Times New Roman" w:eastAsia="Times New Roman" w:hAnsi="Times New Roman" w:cs="Times New Roman"/>
        </w:rPr>
      </w:pPr>
      <w:r w:rsidRPr="0098766A">
        <w:rPr>
          <w:rFonts w:ascii="Times New Roman" w:eastAsia="Times New Roman" w:hAnsi="Times New Roman" w:cs="Times New Roman"/>
        </w:rPr>
        <w:t xml:space="preserve">3. </w:t>
      </w:r>
      <w:proofErr w:type="spellStart"/>
      <w:r w:rsidRPr="0098766A">
        <w:rPr>
          <w:rFonts w:ascii="Times New Roman" w:eastAsia="Times New Roman" w:hAnsi="Times New Roman" w:cs="Times New Roman"/>
        </w:rPr>
        <w:t>eAuthor</w:t>
      </w:r>
      <w:proofErr w:type="spellEnd"/>
      <w:r w:rsidRPr="0098766A">
        <w:rPr>
          <w:rFonts w:ascii="Times New Roman" w:eastAsia="Times New Roman" w:hAnsi="Times New Roman" w:cs="Times New Roman"/>
        </w:rPr>
        <w:t xml:space="preserve"> CBT v.3.3 версия базовая- конструктор дистанционных учебных курсов, тестов, упражнений.</w:t>
      </w:r>
    </w:p>
    <w:p w:rsidR="0098766A" w:rsidRPr="0098766A" w:rsidRDefault="0098766A" w:rsidP="0098766A">
      <w:pPr>
        <w:tabs>
          <w:tab w:val="left" w:pos="993"/>
        </w:tabs>
        <w:spacing w:line="240" w:lineRule="auto"/>
        <w:ind w:right="-143" w:firstLine="709"/>
        <w:contextualSpacing/>
        <w:rPr>
          <w:rFonts w:ascii="Times New Roman" w:eastAsia="Times New Roman" w:hAnsi="Times New Roman" w:cs="Times New Roman"/>
        </w:rPr>
      </w:pPr>
      <w:r w:rsidRPr="0098766A">
        <w:rPr>
          <w:rFonts w:ascii="Times New Roman" w:eastAsia="Times New Roman" w:hAnsi="Times New Roman" w:cs="Times New Roman"/>
        </w:rPr>
        <w:t xml:space="preserve">4. </w:t>
      </w:r>
      <w:proofErr w:type="spellStart"/>
      <w:r w:rsidRPr="0098766A">
        <w:rPr>
          <w:rFonts w:ascii="Times New Roman" w:eastAsia="Times New Roman" w:hAnsi="Times New Roman" w:cs="Times New Roman"/>
        </w:rPr>
        <w:t>iSpring</w:t>
      </w:r>
      <w:proofErr w:type="spellEnd"/>
      <w:r w:rsidRPr="009876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766A">
        <w:rPr>
          <w:rFonts w:ascii="Times New Roman" w:eastAsia="Times New Roman" w:hAnsi="Times New Roman" w:cs="Times New Roman"/>
        </w:rPr>
        <w:t>Presenter</w:t>
      </w:r>
      <w:proofErr w:type="spellEnd"/>
      <w:r w:rsidRPr="0098766A">
        <w:rPr>
          <w:rFonts w:ascii="Times New Roman" w:eastAsia="Times New Roman" w:hAnsi="Times New Roman" w:cs="Times New Roman"/>
        </w:rPr>
        <w:t xml:space="preserve"> 7.0 2-Seat </w:t>
      </w:r>
      <w:proofErr w:type="spellStart"/>
      <w:r w:rsidRPr="0098766A">
        <w:rPr>
          <w:rFonts w:ascii="Times New Roman" w:eastAsia="Times New Roman" w:hAnsi="Times New Roman" w:cs="Times New Roman"/>
        </w:rPr>
        <w:t>Academic</w:t>
      </w:r>
      <w:proofErr w:type="spellEnd"/>
      <w:r w:rsidRPr="0098766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766A">
        <w:rPr>
          <w:rFonts w:ascii="Times New Roman" w:eastAsia="Times New Roman" w:hAnsi="Times New Roman" w:cs="Times New Roman"/>
        </w:rPr>
        <w:t>License</w:t>
      </w:r>
      <w:proofErr w:type="spellEnd"/>
      <w:r w:rsidRPr="0098766A">
        <w:rPr>
          <w:rFonts w:ascii="Times New Roman" w:eastAsia="Times New Roman" w:hAnsi="Times New Roman" w:cs="Times New Roman"/>
        </w:rPr>
        <w:t xml:space="preserve"> –программа для разработки интерактивных учебных курсов с тестами, опросами, а также аудио- и видео сопровождением.</w:t>
      </w:r>
    </w:p>
    <w:p w:rsidR="0098766A" w:rsidRPr="0098766A" w:rsidRDefault="0098766A" w:rsidP="0098766A">
      <w:pPr>
        <w:spacing w:line="240" w:lineRule="auto"/>
        <w:ind w:left="450" w:right="-143" w:firstLine="83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766A" w:rsidRPr="0098766A" w:rsidRDefault="0098766A" w:rsidP="00FE42E5">
      <w:pPr>
        <w:numPr>
          <w:ilvl w:val="1"/>
          <w:numId w:val="26"/>
        </w:numPr>
        <w:spacing w:line="240" w:lineRule="auto"/>
        <w:ind w:right="-14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 xml:space="preserve">Электронные ресурсы </w:t>
      </w:r>
    </w:p>
    <w:p w:rsidR="0098766A" w:rsidRPr="0098766A" w:rsidRDefault="0098766A" w:rsidP="0098766A">
      <w:pPr>
        <w:widowControl w:val="0"/>
        <w:numPr>
          <w:ilvl w:val="0"/>
          <w:numId w:val="19"/>
        </w:numPr>
        <w:tabs>
          <w:tab w:val="left" w:pos="993"/>
          <w:tab w:val="left" w:pos="1739"/>
        </w:tabs>
        <w:spacing w:after="0" w:line="240" w:lineRule="auto"/>
        <w:ind w:right="-143" w:firstLine="698"/>
        <w:jc w:val="both"/>
        <w:rPr>
          <w:rFonts w:ascii="Times New Roman" w:hAnsi="Times New Roman" w:cs="Times New Roman"/>
          <w:i/>
        </w:rPr>
      </w:pPr>
      <w:r w:rsidRPr="0098766A">
        <w:rPr>
          <w:rFonts w:ascii="Times New Roman" w:hAnsi="Times New Roman" w:cs="Times New Roman"/>
          <w:i/>
        </w:rPr>
        <w:t>Социальная, информационная, юридическая поддержка инклюзивного образования</w:t>
      </w:r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80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Детский фонд ООН (ЮНИСЕФ) - </w:t>
      </w:r>
      <w:hyperlink r:id="rId9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unisef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81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Региональная общественная организации инвалидов «Перспектива» -</w:t>
      </w:r>
      <w:hyperlink r:id="rId10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 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perspektiva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-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inva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80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НО Благотворительный фонд «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</w:rPr>
        <w:t>Даунсайд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</w:rPr>
        <w:t>Ап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hyperlink r:id="rId11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downsideup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org</w:t>
        </w:r>
      </w:hyperlink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81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Региональная общественная организация социально-творческой реабилитации детей и молодежи с отклонениями в развитии и их семей «Круг» - </w:t>
      </w:r>
      <w:hyperlink r:id="rId12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roo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-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kroog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86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Региональная общественная благотворительная организация «Центр лечебной педагогики» - </w:t>
      </w:r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www</w:t>
      </w:r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ccp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org</w:t>
      </w:r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hyperlink r:id="rId13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osoboedetstvo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80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Центр «Наш солнечный мир» - </w:t>
      </w:r>
      <w:hyperlink r:id="rId14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solnechnymir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81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Институт проблем инклюзивного образования (при Московском городском психолого-педагогическом университете) - </w:t>
      </w:r>
      <w:hyperlink r:id="rId15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mgppu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</w:hyperlink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www</w:t>
      </w:r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inclusive</w:t>
      </w:r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edu</w:t>
      </w:r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ry</w:t>
      </w:r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hyperlink r:id="rId16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edu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-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open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</w:hyperlink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80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Президент России - школьникам - </w:t>
      </w:r>
      <w:hyperlink r:id="rId17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uznay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-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prezidenta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</w:hyperlink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80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</w:rPr>
        <w:t>Тьюторской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 ассоциации - </w:t>
      </w:r>
      <w:hyperlink r:id="rId18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thetutor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</w:hyperlink>
    </w:p>
    <w:p w:rsidR="0098766A" w:rsidRPr="0098766A" w:rsidRDefault="0098766A" w:rsidP="0098766A">
      <w:pPr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i/>
        </w:rPr>
      </w:pPr>
      <w:r w:rsidRPr="0098766A">
        <w:rPr>
          <w:rFonts w:ascii="Times New Roman" w:hAnsi="Times New Roman" w:cs="Times New Roman"/>
        </w:rPr>
        <w:t xml:space="preserve"> </w:t>
      </w:r>
      <w:r w:rsidRPr="0098766A">
        <w:rPr>
          <w:rFonts w:ascii="Times New Roman" w:hAnsi="Times New Roman" w:cs="Times New Roman"/>
          <w:i/>
        </w:rPr>
        <w:t>Обучение и воспитание детей с нарушениями развития, психологическая поддержка семьи с «особым» ребенком</w:t>
      </w:r>
    </w:p>
    <w:p w:rsidR="0098766A" w:rsidRPr="0098766A" w:rsidRDefault="0098766A" w:rsidP="0098766A">
      <w:pPr>
        <w:widowControl w:val="0"/>
        <w:numPr>
          <w:ilvl w:val="0"/>
          <w:numId w:val="12"/>
        </w:numPr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 Институт коррекционной педагогики Российской академии образования - </w:t>
      </w:r>
      <w:hyperlink r:id="rId19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ikprao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</w:hyperlink>
    </w:p>
    <w:p w:rsidR="0098766A" w:rsidRPr="0098766A" w:rsidRDefault="0098766A" w:rsidP="0098766A">
      <w:pPr>
        <w:widowControl w:val="0"/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Адаптация, развитие, обучение детей с расстройствами 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</w:rPr>
        <w:t>аутистического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 спектра - </w:t>
      </w:r>
      <w:hyperlink r:id="rId20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autisminfo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98766A" w:rsidRPr="0098766A" w:rsidRDefault="0098766A" w:rsidP="0098766A">
      <w:pPr>
        <w:widowControl w:val="0"/>
        <w:numPr>
          <w:ilvl w:val="0"/>
          <w:numId w:val="19"/>
        </w:numPr>
        <w:tabs>
          <w:tab w:val="left" w:pos="993"/>
          <w:tab w:val="left" w:pos="1508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</w:rPr>
      </w:pPr>
      <w:r w:rsidRPr="0098766A">
        <w:rPr>
          <w:rFonts w:ascii="Times New Roman" w:hAnsi="Times New Roman" w:cs="Times New Roman"/>
          <w:i/>
        </w:rPr>
        <w:t>Нормативная документация; методические информационные ресурсы</w:t>
      </w:r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80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21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mon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gov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</w:hyperlink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81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«Российское образование» Федеральный портал (обо всем, что касается Российского образования — нормативные документы, новые стандарты, образовательные ресурсы и т.д.) - </w:t>
      </w:r>
      <w:hyperlink r:id="rId22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edu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76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Сайт Федерального института педагогических измерений (ФИПИ) Федеральный компонент государственного стандарта общего образования (от 05.03.2004 г. № 1089) - </w:t>
      </w:r>
      <w:hyperlink r:id="rId23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fipi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</w:hyperlink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81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Часть I. Начальное общее образование. Основное общее образование </w:t>
      </w:r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http</w:t>
      </w: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//</w:t>
      </w:r>
      <w:hyperlink r:id="rId24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ed</w:t>
        </w:r>
        <w:proofErr w:type="spellEnd"/>
      </w:hyperlink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gov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</w:t>
      </w:r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edu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noc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rub</w:t>
      </w:r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standart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</w:t>
      </w:r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8766A">
        <w:rPr>
          <w:rFonts w:ascii="Times New Roman" w:eastAsia="Times New Roman" w:hAnsi="Times New Roman" w:cs="Times New Roman"/>
          <w:sz w:val="24"/>
          <w:szCs w:val="24"/>
        </w:rPr>
        <w:t>1/1287/</w:t>
      </w:r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739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Часть II. Среднее (полное) общее образование </w:t>
      </w:r>
      <w:hyperlink r:id="rId25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ed</w:t>
        </w:r>
        <w:proofErr w:type="spellEnd"/>
      </w:hyperlink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gov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ob</w:t>
      </w:r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edu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noc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rub</w:t>
      </w:r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standart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/</w:t>
      </w:r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</w:t>
      </w:r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2/</w:t>
      </w:r>
      <w:r w:rsidRPr="0098766A">
        <w:rPr>
          <w:rFonts w:ascii="Times New Roman" w:eastAsia="Times New Roman" w:hAnsi="Times New Roman" w:cs="Times New Roman"/>
          <w:sz w:val="24"/>
          <w:szCs w:val="24"/>
        </w:rPr>
        <w:t>1288/</w:t>
      </w:r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90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Сайт Федеральной службы по надзору в сфере образования и науки — </w:t>
      </w:r>
      <w:hyperlink r:id="rId26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obmadzor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gov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84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Издательский дом ПЕРВОЕ СЕНТЯБРЯ: </w:t>
      </w:r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september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  <w:proofErr w:type="spellEnd"/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591"/>
          <w:tab w:val="left" w:pos="4981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«Открытый урок» - Фестиваль педагогических идей:</w:t>
      </w:r>
    </w:p>
    <w:p w:rsidR="0098766A" w:rsidRPr="0098766A" w:rsidRDefault="00212F88" w:rsidP="0098766A">
      <w:pPr>
        <w:widowControl w:val="0"/>
        <w:spacing w:after="0" w:line="240" w:lineRule="auto"/>
        <w:ind w:left="340" w:right="-143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98766A"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http://festival.1september.ru/</w:t>
        </w:r>
      </w:hyperlink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84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Сайт издательства «Просвещение» - </w:t>
      </w:r>
      <w:hyperlink r:id="rId28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prosv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info</w:t>
        </w:r>
      </w:hyperlink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85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 - </w:t>
      </w:r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http</w:t>
      </w: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//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fcior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edu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80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 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</w:rPr>
        <w:t>ПроШколу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29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proshkolu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</w:hyperlink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- Российский общеобразовательный портал - </w:t>
      </w:r>
      <w:hyperlink r:id="rId30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school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edu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</w:hyperlink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80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 Единое окно доступа к образовательным ресурсам - </w:t>
      </w:r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http</w:t>
      </w: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//</w:t>
      </w:r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window</w:t>
      </w:r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edu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84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Архив учебных программ и презентаций - </w:t>
      </w:r>
      <w:hyperlink r:id="rId31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rusedu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</w:hyperlink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84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Интернет - педсовет - </w:t>
      </w:r>
      <w:hyperlink r:id="rId32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pedsovet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org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</w:hyperlink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85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Методическая служба Издательство «Бином. Лаборатория знаний» -</w:t>
      </w:r>
      <w:hyperlink r:id="rId33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 xml:space="preserve"> 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metodist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lbz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</w:hyperlink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591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</w:rPr>
        <w:t>ИнтерНика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 - открытое педагогическое объединение - </w:t>
      </w:r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http</w:t>
      </w: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//</w:t>
      </w:r>
      <w:proofErr w:type="spellStart"/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internika</w:t>
      </w:r>
      <w:proofErr w:type="spellEnd"/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98766A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org</w:t>
      </w:r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84"/>
        </w:tabs>
        <w:spacing w:after="0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Сеть творческих учителей - </w:t>
      </w:r>
      <w:hyperlink r:id="rId34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it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-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n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</w:hyperlink>
    </w:p>
    <w:p w:rsidR="0098766A" w:rsidRPr="0098766A" w:rsidRDefault="0098766A" w:rsidP="0098766A">
      <w:pPr>
        <w:widowControl w:val="0"/>
        <w:numPr>
          <w:ilvl w:val="0"/>
          <w:numId w:val="12"/>
        </w:numPr>
        <w:tabs>
          <w:tab w:val="left" w:pos="1384"/>
        </w:tabs>
        <w:spacing w:after="273" w:line="240" w:lineRule="auto"/>
        <w:ind w:left="340" w:right="-143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 xml:space="preserve">Портал «Образование без границ» - </w:t>
      </w:r>
      <w:hyperlink r:id="rId35" w:history="1"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edu</w:t>
        </w:r>
        <w:proofErr w:type="spellEnd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-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open</w:t>
        </w:r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98766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98766A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98766A" w:rsidRPr="0098766A" w:rsidRDefault="0098766A" w:rsidP="0098766A">
      <w:pPr>
        <w:widowControl w:val="0"/>
        <w:tabs>
          <w:tab w:val="left" w:pos="1384"/>
        </w:tabs>
        <w:spacing w:after="273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66A" w:rsidRPr="0098766A" w:rsidRDefault="0098766A" w:rsidP="00FE42E5">
      <w:pPr>
        <w:numPr>
          <w:ilvl w:val="0"/>
          <w:numId w:val="26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УЧЕБНОЙ ДИСЦИПЛИНЫ (МОДУЛЯ)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4110"/>
        <w:gridCol w:w="3971"/>
      </w:tblGrid>
      <w:tr w:rsidR="0098766A" w:rsidRPr="0098766A" w:rsidTr="007D7B4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A" w:rsidRPr="0098766A" w:rsidRDefault="0098766A" w:rsidP="0098766A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8766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A" w:rsidRPr="0098766A" w:rsidRDefault="0098766A" w:rsidP="0098766A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</w:rPr>
            </w:pPr>
            <w:r w:rsidRPr="0098766A">
              <w:rPr>
                <w:rFonts w:ascii="Times New Roman" w:eastAsia="Times New Roman" w:hAnsi="Times New Roman" w:cs="Times New Roman"/>
              </w:rPr>
              <w:t>Наименование оборудованных учебных кабинетов, лабораторий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A" w:rsidRPr="0098766A" w:rsidRDefault="0098766A" w:rsidP="0098766A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</w:rPr>
            </w:pPr>
            <w:r w:rsidRPr="0098766A">
              <w:rPr>
                <w:rFonts w:ascii="Times New Roman" w:eastAsia="Times New Roman" w:hAnsi="Times New Roman" w:cs="Times New Roman"/>
              </w:rPr>
              <w:t>Перечень оборудования и технических средств обучения</w:t>
            </w:r>
          </w:p>
        </w:tc>
      </w:tr>
      <w:tr w:rsidR="0098766A" w:rsidRPr="0098766A" w:rsidTr="007D7B4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A" w:rsidRPr="0098766A" w:rsidRDefault="0098766A" w:rsidP="0098766A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8766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A" w:rsidRPr="0098766A" w:rsidRDefault="0098766A" w:rsidP="0098766A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8766A">
              <w:rPr>
                <w:rFonts w:ascii="Times New Roman" w:eastAsia="Times New Roman" w:hAnsi="Times New Roman" w:cs="Times New Roman"/>
              </w:rPr>
              <w:t>Лекционная аудитория, компьютерный класс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A" w:rsidRPr="0098766A" w:rsidRDefault="0098766A" w:rsidP="0098766A">
            <w:pPr>
              <w:ind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98766A">
              <w:rPr>
                <w:rFonts w:ascii="Times New Roman" w:eastAsia="Times New Roman" w:hAnsi="Times New Roman" w:cs="Times New Roman"/>
              </w:rPr>
              <w:t>проектор, экран</w:t>
            </w:r>
          </w:p>
        </w:tc>
      </w:tr>
      <w:tr w:rsidR="0098766A" w:rsidRPr="0098766A" w:rsidTr="007D7B40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A" w:rsidRPr="0098766A" w:rsidRDefault="0098766A" w:rsidP="0098766A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8766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A" w:rsidRPr="0098766A" w:rsidRDefault="0098766A" w:rsidP="0098766A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8766A">
              <w:rPr>
                <w:rFonts w:ascii="Times New Roman" w:eastAsia="Times New Roman" w:hAnsi="Times New Roman" w:cs="Times New Roman"/>
              </w:rPr>
              <w:t>Программное обеспечение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A" w:rsidRPr="0098766A" w:rsidRDefault="0098766A" w:rsidP="0098766A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98766A">
              <w:rPr>
                <w:rFonts w:ascii="Times New Roman" w:eastAsia="Times New Roman" w:hAnsi="Times New Roman" w:cs="Times New Roman"/>
              </w:rPr>
              <w:t>1. АИБС "МАРК-SQL - версия для мини библиотек"</w:t>
            </w:r>
          </w:p>
          <w:p w:rsidR="0098766A" w:rsidRPr="0098766A" w:rsidRDefault="0098766A" w:rsidP="0098766A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98766A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98766A">
              <w:rPr>
                <w:rFonts w:ascii="Times New Roman" w:eastAsia="Times New Roman" w:hAnsi="Times New Roman" w:cs="Times New Roman"/>
              </w:rPr>
              <w:t>Applications</w:t>
            </w:r>
            <w:proofErr w:type="spellEnd"/>
            <w:r w:rsidRPr="0098766A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98766A"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 w:rsidRPr="00987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766A">
              <w:rPr>
                <w:rFonts w:ascii="Times New Roman" w:eastAsia="Times New Roman" w:hAnsi="Times New Roman" w:cs="Times New Roman"/>
              </w:rPr>
              <w:t>Standard</w:t>
            </w:r>
            <w:proofErr w:type="spellEnd"/>
            <w:r w:rsidRPr="0098766A">
              <w:rPr>
                <w:rFonts w:ascii="Times New Roman" w:eastAsia="Times New Roman" w:hAnsi="Times New Roman" w:cs="Times New Roman"/>
              </w:rPr>
              <w:t xml:space="preserve"> 2013</w:t>
            </w:r>
          </w:p>
          <w:p w:rsidR="0098766A" w:rsidRPr="0098766A" w:rsidRDefault="0098766A" w:rsidP="0098766A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98766A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98766A">
              <w:rPr>
                <w:rFonts w:ascii="Times New Roman" w:eastAsia="Times New Roman" w:hAnsi="Times New Roman" w:cs="Times New Roman"/>
              </w:rPr>
              <w:t>eAuthor</w:t>
            </w:r>
            <w:proofErr w:type="spellEnd"/>
            <w:r w:rsidRPr="0098766A">
              <w:rPr>
                <w:rFonts w:ascii="Times New Roman" w:eastAsia="Times New Roman" w:hAnsi="Times New Roman" w:cs="Times New Roman"/>
              </w:rPr>
              <w:t xml:space="preserve"> CBT v.3.3 версия базовая- конструктор дистанционных учебных курсов, тестов, упражнений.</w:t>
            </w:r>
          </w:p>
          <w:p w:rsidR="0098766A" w:rsidRPr="0098766A" w:rsidRDefault="0098766A" w:rsidP="0098766A">
            <w:pPr>
              <w:ind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98766A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98766A">
              <w:rPr>
                <w:rFonts w:ascii="Times New Roman" w:eastAsia="Times New Roman" w:hAnsi="Times New Roman" w:cs="Times New Roman"/>
              </w:rPr>
              <w:t>iSpring</w:t>
            </w:r>
            <w:proofErr w:type="spellEnd"/>
            <w:r w:rsidRPr="00987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766A">
              <w:rPr>
                <w:rFonts w:ascii="Times New Roman" w:eastAsia="Times New Roman" w:hAnsi="Times New Roman" w:cs="Times New Roman"/>
              </w:rPr>
              <w:t>Presenter</w:t>
            </w:r>
            <w:proofErr w:type="spellEnd"/>
            <w:r w:rsidRPr="0098766A">
              <w:rPr>
                <w:rFonts w:ascii="Times New Roman" w:eastAsia="Times New Roman" w:hAnsi="Times New Roman" w:cs="Times New Roman"/>
              </w:rPr>
              <w:t xml:space="preserve"> 7.0 2-Seat </w:t>
            </w:r>
            <w:proofErr w:type="spellStart"/>
            <w:r w:rsidRPr="0098766A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9876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766A">
              <w:rPr>
                <w:rFonts w:ascii="Times New Roman" w:eastAsia="Times New Roman" w:hAnsi="Times New Roman" w:cs="Times New Roman"/>
              </w:rPr>
              <w:t>License</w:t>
            </w:r>
            <w:proofErr w:type="spellEnd"/>
            <w:r w:rsidRPr="0098766A">
              <w:rPr>
                <w:rFonts w:ascii="Times New Roman" w:eastAsia="Times New Roman" w:hAnsi="Times New Roman" w:cs="Times New Roman"/>
              </w:rPr>
              <w:t xml:space="preserve"> –программа для разработки интерактивных учебных курсов с тестами, опросами, а также аудио- и видео сопровождением.</w:t>
            </w:r>
          </w:p>
        </w:tc>
      </w:tr>
    </w:tbl>
    <w:p w:rsidR="0098766A" w:rsidRPr="0098766A" w:rsidRDefault="0098766A" w:rsidP="0098766A">
      <w:pPr>
        <w:rPr>
          <w:rFonts w:ascii="Times New Roman" w:hAnsi="Times New Roman" w:cs="Times New Roman"/>
          <w:b/>
          <w:sz w:val="28"/>
          <w:szCs w:val="28"/>
        </w:rPr>
        <w:sectPr w:rsidR="0098766A" w:rsidRPr="009876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66A" w:rsidRPr="0098766A" w:rsidRDefault="0098766A" w:rsidP="00FE42E5">
      <w:pPr>
        <w:numPr>
          <w:ilvl w:val="0"/>
          <w:numId w:val="26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lastRenderedPageBreak/>
        <w:t>ОЦЕНКА КОМПЕТЕНЦИЙ ПО ИЗУЧАЕМОЙ ДИСЦИПЛИНЕ</w:t>
      </w:r>
    </w:p>
    <w:tbl>
      <w:tblPr>
        <w:tblStyle w:val="a5"/>
        <w:tblW w:w="5000" w:type="pct"/>
        <w:tblLook w:val="04A0"/>
      </w:tblPr>
      <w:tblGrid>
        <w:gridCol w:w="550"/>
        <w:gridCol w:w="3664"/>
        <w:gridCol w:w="3631"/>
        <w:gridCol w:w="3469"/>
        <w:gridCol w:w="3472"/>
      </w:tblGrid>
      <w:tr w:rsidR="0098766A" w:rsidRPr="0098766A" w:rsidTr="007D7B40">
        <w:tc>
          <w:tcPr>
            <w:tcW w:w="186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4" w:type="pct"/>
            <w:gridSpan w:val="4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98766A" w:rsidRPr="0098766A" w:rsidTr="007D7B40">
        <w:tc>
          <w:tcPr>
            <w:tcW w:w="186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1228" w:type="pct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1173" w:type="pct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1174" w:type="pct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</w:p>
        </w:tc>
      </w:tr>
      <w:tr w:rsidR="0098766A" w:rsidRPr="0098766A" w:rsidTr="007D7B40">
        <w:tc>
          <w:tcPr>
            <w:tcW w:w="5000" w:type="pct"/>
            <w:gridSpan w:val="5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</w:tr>
      <w:tr w:rsidR="0098766A" w:rsidRPr="0098766A" w:rsidTr="007D7B40">
        <w:tc>
          <w:tcPr>
            <w:tcW w:w="186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9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знает структуры курса, темы, излагаемого </w:t>
            </w:r>
            <w:r w:rsidRPr="009876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вопроса, основной литературы. 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Имеет существенные пробелы в усвоении основных вопросов курса.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Знания носят 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отрывочный и бессистемный характер.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98766A" w:rsidRPr="0098766A" w:rsidRDefault="0098766A" w:rsidP="0098766A">
            <w:pPr>
              <w:widowControl w:val="0"/>
              <w:tabs>
                <w:tab w:val="left" w:pos="28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Студент усвоил основное содержание материала дисциплины, но имеет пробелы в усвоении материала. Имеет несистематизированные знания в области изучаемой дисциплины.</w:t>
            </w:r>
          </w:p>
          <w:p w:rsidR="0098766A" w:rsidRPr="0098766A" w:rsidRDefault="0098766A" w:rsidP="009876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</w:t>
            </w:r>
            <w:r w:rsidRPr="009876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усвоил значительную часть </w:t>
            </w:r>
            <w:r w:rsidRPr="0098766A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учебного материала.</w:t>
            </w:r>
          </w:p>
          <w:p w:rsidR="0098766A" w:rsidRPr="0098766A" w:rsidRDefault="0098766A" w:rsidP="009876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98766A">
              <w:rPr>
                <w:sz w:val="24"/>
                <w:szCs w:val="24"/>
              </w:rPr>
              <w:t xml:space="preserve"> 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четко структурирован, логичен, изложен в терминах науки. 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Студент способен самостоятельно выделять главные положения в изученном материале.</w:t>
            </w:r>
          </w:p>
          <w:p w:rsidR="0098766A" w:rsidRPr="0098766A" w:rsidRDefault="0098766A" w:rsidP="009876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допущены незначительные ошибки или недочеты, исправленные обучающимся с помощью «наводящих» вопросов.</w:t>
            </w:r>
          </w:p>
          <w:p w:rsidR="0098766A" w:rsidRPr="0098766A" w:rsidRDefault="0098766A" w:rsidP="0098766A">
            <w:pPr>
              <w:widowControl w:val="0"/>
              <w:tabs>
                <w:tab w:val="left" w:pos="28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Студент выделяет главные положения в изученном материале и способен дать краткую характеристику основным идеям проработанного материала дисциплины.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Знает основные понятия курса.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Показывает глубокое знание и понимание узловых вопросов курса.</w:t>
            </w:r>
          </w:p>
          <w:p w:rsidR="0098766A" w:rsidRPr="0098766A" w:rsidRDefault="0098766A" w:rsidP="0098766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66A" w:rsidRPr="0098766A" w:rsidTr="007D7B40">
        <w:tc>
          <w:tcPr>
            <w:tcW w:w="5000" w:type="pct"/>
            <w:gridSpan w:val="5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98766A" w:rsidRPr="0098766A" w:rsidTr="007D7B40">
        <w:trPr>
          <w:trHeight w:val="703"/>
        </w:trPr>
        <w:tc>
          <w:tcPr>
            <w:tcW w:w="186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9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Не умеет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Студент не умеет самостоятельно выделять главные положения в изученном материале дисциплины.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Не умеет делать самостоятельные выводы, 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комментировать излагаемый материал.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способен 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педагогическую деятельность на основе специальных научных знаний.</w:t>
            </w:r>
          </w:p>
        </w:tc>
        <w:tc>
          <w:tcPr>
            <w:tcW w:w="1228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 испытывает затруднения в изложении </w:t>
            </w:r>
            <w:r w:rsidRPr="00987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основного содержания материала дисциплины.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Студент непоследовательно</w:t>
            </w:r>
            <w:r w:rsidRPr="0098766A">
              <w:rPr>
                <w:sz w:val="24"/>
                <w:szCs w:val="24"/>
              </w:rPr>
              <w:t xml:space="preserve"> 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использует  знания для аргументированной позиции по ключевым вопросам.</w:t>
            </w:r>
          </w:p>
        </w:tc>
        <w:tc>
          <w:tcPr>
            <w:tcW w:w="1173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Студент умеет самостоятельно давать оценку ключевым проблемам курса.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Студент умеет анализировать элементы, устанавливать связи между ними.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6A" w:rsidRPr="0098766A" w:rsidRDefault="0098766A" w:rsidP="0098766A">
            <w:pPr>
              <w:rPr>
                <w:sz w:val="24"/>
                <w:szCs w:val="24"/>
              </w:rPr>
            </w:pPr>
          </w:p>
        </w:tc>
        <w:tc>
          <w:tcPr>
            <w:tcW w:w="1174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Студент умеет использовать</w:t>
            </w:r>
            <w:r w:rsidRPr="0098766A">
              <w:rPr>
                <w:sz w:val="24"/>
                <w:szCs w:val="24"/>
              </w:rPr>
              <w:t xml:space="preserve"> 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знания для самостоятельного решения поставленных задач, подобрав целесообразные методы их решения.</w:t>
            </w:r>
          </w:p>
        </w:tc>
      </w:tr>
      <w:tr w:rsidR="0098766A" w:rsidRPr="0098766A" w:rsidTr="007D7B40">
        <w:tc>
          <w:tcPr>
            <w:tcW w:w="5000" w:type="pct"/>
            <w:gridSpan w:val="5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ВЛАДЕТЬ</w:t>
            </w:r>
          </w:p>
        </w:tc>
      </w:tr>
      <w:tr w:rsidR="0098766A" w:rsidRPr="0098766A" w:rsidTr="007D7B40">
        <w:tc>
          <w:tcPr>
            <w:tcW w:w="186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9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Студент не владеет концептуально-понятийным аппаратом, научным языком и терминологией.</w:t>
            </w:r>
          </w:p>
          <w:p w:rsidR="0098766A" w:rsidRPr="0098766A" w:rsidRDefault="0098766A" w:rsidP="00987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последовательность изложения имеют существенные нарушения.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Студент не владеет навыками анализа важных</w:t>
            </w:r>
            <w:r w:rsidRPr="0098766A">
              <w:rPr>
                <w:rFonts w:ascii="Times New Roman" w:hAnsi="Times New Roman" w:cs="Times New Roman"/>
              </w:rPr>
              <w:t xml:space="preserve"> фактов и закономерностей.</w:t>
            </w:r>
          </w:p>
        </w:tc>
        <w:tc>
          <w:tcPr>
            <w:tcW w:w="1228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Студент владеет основными навыками выделения ключевых проблем и способов их решения.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Однако для аргументации выводов использует устаревшие знания, не соответствующие современному уровню.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98766A" w:rsidRPr="0098766A" w:rsidRDefault="0098766A" w:rsidP="009876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Студент владеет знаниями всего изученного материала, навыками анализа, синтеза, сравнения, обобщения и систематизации материала, допускает незначительные ошибки в подборе методов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нестандартных задач.  </w:t>
            </w:r>
          </w:p>
          <w:p w:rsidR="0098766A" w:rsidRPr="0098766A" w:rsidRDefault="0098766A" w:rsidP="0098766A">
            <w:pPr>
              <w:shd w:val="clear" w:color="auto" w:fill="FFFFFF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8766A" w:rsidRPr="0098766A" w:rsidRDefault="0098766A" w:rsidP="00987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74" w:type="pct"/>
          </w:tcPr>
          <w:p w:rsidR="0098766A" w:rsidRPr="0098766A" w:rsidRDefault="0098766A" w:rsidP="009876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Студент владеет концептуально-понятийным аппаратом, научным языком и терминологией.</w:t>
            </w:r>
          </w:p>
          <w:p w:rsidR="0098766A" w:rsidRPr="0098766A" w:rsidRDefault="0098766A" w:rsidP="009876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полный, развернутый ответ на поставленные вопросы, умеет выделить существенные и несущественные признаки, причинно-</w:t>
            </w:r>
          </w:p>
          <w:p w:rsidR="0098766A" w:rsidRPr="0098766A" w:rsidRDefault="0098766A" w:rsidP="0098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связи.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Доказательно раскрывает основные положения курса, демонстрируя междисциплинарные связи.</w:t>
            </w:r>
          </w:p>
        </w:tc>
      </w:tr>
      <w:tr w:rsidR="0098766A" w:rsidRPr="0098766A" w:rsidTr="007D7B40">
        <w:tc>
          <w:tcPr>
            <w:tcW w:w="186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Компетенция или ее часть не сформирована</w:t>
            </w:r>
          </w:p>
        </w:tc>
        <w:tc>
          <w:tcPr>
            <w:tcW w:w="1228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или ее часть сформирована на базовом уровне </w:t>
            </w:r>
          </w:p>
        </w:tc>
        <w:tc>
          <w:tcPr>
            <w:tcW w:w="1173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Компетенция или ее часть сформирована на среднем уровне</w:t>
            </w:r>
          </w:p>
        </w:tc>
        <w:tc>
          <w:tcPr>
            <w:tcW w:w="1174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Компетенция или ее часть сформирована на высоком уровне</w:t>
            </w:r>
          </w:p>
        </w:tc>
      </w:tr>
    </w:tbl>
    <w:p w:rsidR="0098766A" w:rsidRPr="0098766A" w:rsidRDefault="0098766A" w:rsidP="0098766A">
      <w:pPr>
        <w:shd w:val="clear" w:color="auto" w:fill="FFFFFF"/>
        <w:rPr>
          <w:rFonts w:ascii="Arial" w:eastAsia="Times New Roman" w:hAnsi="Arial" w:cs="Arial"/>
          <w:sz w:val="17"/>
          <w:szCs w:val="17"/>
          <w:lang w:eastAsia="ru-RU"/>
        </w:rPr>
      </w:pPr>
    </w:p>
    <w:p w:rsidR="0098766A" w:rsidRPr="0098766A" w:rsidRDefault="0098766A" w:rsidP="0098766A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98766A" w:rsidRPr="0098766A" w:rsidRDefault="0098766A" w:rsidP="0098766A">
      <w:pPr>
        <w:shd w:val="clear" w:color="auto" w:fill="FFFFFF"/>
        <w:jc w:val="both"/>
        <w:rPr>
          <w:rFonts w:ascii="Times New Roman" w:hAnsi="Times New Roman" w:cs="Times New Roman"/>
        </w:rPr>
      </w:pPr>
      <w:r w:rsidRPr="0098766A">
        <w:rPr>
          <w:rFonts w:ascii="Times New Roman" w:hAnsi="Times New Roman" w:cs="Times New Roman"/>
        </w:rPr>
        <w:t xml:space="preserve"> </w:t>
      </w:r>
    </w:p>
    <w:p w:rsidR="0098766A" w:rsidRPr="0098766A" w:rsidRDefault="0098766A" w:rsidP="0098766A">
      <w:pPr>
        <w:shd w:val="clear" w:color="auto" w:fill="FFFFFF"/>
        <w:jc w:val="both"/>
        <w:rPr>
          <w:rFonts w:ascii="Times New Roman" w:hAnsi="Times New Roman" w:cs="Times New Roman"/>
          <w:spacing w:val="8"/>
        </w:rPr>
      </w:pPr>
    </w:p>
    <w:p w:rsidR="0098766A" w:rsidRPr="0098766A" w:rsidRDefault="0098766A" w:rsidP="0098766A">
      <w:pPr>
        <w:shd w:val="clear" w:color="auto" w:fill="FFFFFF"/>
        <w:jc w:val="both"/>
        <w:rPr>
          <w:rFonts w:ascii="Times New Roman" w:hAnsi="Times New Roman" w:cs="Times New Roman"/>
          <w:spacing w:val="8"/>
        </w:rPr>
      </w:pPr>
    </w:p>
    <w:p w:rsidR="0098766A" w:rsidRPr="0098766A" w:rsidRDefault="0098766A" w:rsidP="0098766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550"/>
        <w:gridCol w:w="7295"/>
        <w:gridCol w:w="6941"/>
      </w:tblGrid>
      <w:tr w:rsidR="0098766A" w:rsidRPr="0098766A" w:rsidTr="007D7B40">
        <w:tc>
          <w:tcPr>
            <w:tcW w:w="186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14" w:type="pct"/>
            <w:gridSpan w:val="2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98766A" w:rsidRPr="0098766A" w:rsidTr="007D7B40">
        <w:tc>
          <w:tcPr>
            <w:tcW w:w="186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pct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незачтено</w:t>
            </w:r>
            <w:proofErr w:type="spellEnd"/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47" w:type="pct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«зачтено»</w:t>
            </w:r>
          </w:p>
        </w:tc>
      </w:tr>
      <w:tr w:rsidR="0098766A" w:rsidRPr="0098766A" w:rsidTr="007D7B40">
        <w:tc>
          <w:tcPr>
            <w:tcW w:w="5000" w:type="pct"/>
            <w:gridSpan w:val="3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</w:tr>
      <w:tr w:rsidR="0098766A" w:rsidRPr="0098766A" w:rsidTr="007D7B40">
        <w:tc>
          <w:tcPr>
            <w:tcW w:w="186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7" w:type="pct"/>
          </w:tcPr>
          <w:p w:rsidR="0098766A" w:rsidRPr="0098766A" w:rsidRDefault="0098766A" w:rsidP="009876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1"/>
              </w:rPr>
            </w:pPr>
            <w:r w:rsidRPr="0098766A">
              <w:rPr>
                <w:rFonts w:ascii="Times New Roman" w:hAnsi="Times New Roman" w:cs="Times New Roman"/>
                <w:spacing w:val="1"/>
              </w:rPr>
              <w:t xml:space="preserve">Студент демонстрирует незнание теоретических основ предмета. </w:t>
            </w:r>
          </w:p>
          <w:p w:rsidR="0098766A" w:rsidRPr="0098766A" w:rsidRDefault="0098766A" w:rsidP="0098766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8766A">
              <w:rPr>
                <w:rFonts w:ascii="Times New Roman" w:hAnsi="Times New Roman" w:cs="Times New Roman"/>
                <w:spacing w:val="8"/>
              </w:rPr>
              <w:t xml:space="preserve">Допускает существенные ошибки, знания носят </w:t>
            </w:r>
            <w:r w:rsidRPr="0098766A">
              <w:rPr>
                <w:rFonts w:ascii="Times New Roman" w:hAnsi="Times New Roman" w:cs="Times New Roman"/>
              </w:rPr>
              <w:t>отрывочный и бессистемный характер; нет понимания важных, узловых вопросов курса, на большинство дополнительных вопросов даны ошибочные ответы.</w:t>
            </w:r>
          </w:p>
          <w:p w:rsidR="0098766A" w:rsidRPr="0098766A" w:rsidRDefault="0098766A" w:rsidP="0098766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Студент самостоятельно выделяет главные положения в изученном материале.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Знает основные принципы и закономерности изучаемых явлений.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Показывает глубокое знание и понимание основных положений науки.</w:t>
            </w:r>
          </w:p>
        </w:tc>
      </w:tr>
      <w:tr w:rsidR="0098766A" w:rsidRPr="0098766A" w:rsidTr="007D7B40">
        <w:tc>
          <w:tcPr>
            <w:tcW w:w="5000" w:type="pct"/>
            <w:gridSpan w:val="3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98766A" w:rsidRPr="0098766A" w:rsidTr="007D7B40">
        <w:trPr>
          <w:trHeight w:val="1064"/>
        </w:trPr>
        <w:tc>
          <w:tcPr>
            <w:tcW w:w="186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7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Студент испытывает затруднения при изложении материала.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Студент не умеет делать аргументированные выводы, приводить примеры.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отсутствие логичности и непоследовательности изложения. 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9876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не способен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66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делать самостоятельные выводы, 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комментировать излагаемый материал. 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Студент не умеет приводит примеры для подтверждения своих аргументов.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Студент умеет анализировать элементы, устанавливать связи между ними.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Студент умеет самостоятельно делать аргументированные выводы, подтверждая их примерами.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Студент умеет использовать теоретические знания для решения практических задач.</w:t>
            </w:r>
          </w:p>
        </w:tc>
      </w:tr>
      <w:tr w:rsidR="0098766A" w:rsidRPr="0098766A" w:rsidTr="007D7B40">
        <w:tc>
          <w:tcPr>
            <w:tcW w:w="5000" w:type="pct"/>
            <w:gridSpan w:val="3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</w:tr>
      <w:tr w:rsidR="0098766A" w:rsidRPr="0098766A" w:rsidTr="007D7B40">
        <w:tc>
          <w:tcPr>
            <w:tcW w:w="186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7" w:type="pct"/>
          </w:tcPr>
          <w:p w:rsidR="0098766A" w:rsidRPr="0098766A" w:rsidRDefault="0098766A" w:rsidP="009876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владеет навыками логичного и последовательного изложения материала. Не владеет навыками 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 существенных и несущественных признаков, причинно-</w:t>
            </w:r>
          </w:p>
          <w:p w:rsidR="0098766A" w:rsidRPr="0098766A" w:rsidRDefault="0098766A" w:rsidP="00987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следственных связей. 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Не владеет умениями подтверждать факты конкретными примерами, выстраивать междисциплинарные связи.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Студент владеет концептуально-понятийным аппаратом, научным языком и терминологией.</w:t>
            </w:r>
          </w:p>
          <w:p w:rsidR="0098766A" w:rsidRPr="0098766A" w:rsidRDefault="0098766A" w:rsidP="009876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Студент владеет знаниями всего изученного материала, владеет навыками логичного и последовательного изложения материала. Владеет навыками </w:t>
            </w: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 существенных и несущественных признаков, причинно-</w:t>
            </w:r>
          </w:p>
          <w:p w:rsidR="0098766A" w:rsidRPr="0098766A" w:rsidRDefault="0098766A" w:rsidP="0098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следственных связей. </w:t>
            </w: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Владеет умениями подтверждать факты конкретными примерами, выстраивать междисциплинарные связи.</w:t>
            </w:r>
          </w:p>
        </w:tc>
      </w:tr>
    </w:tbl>
    <w:p w:rsidR="0098766A" w:rsidRPr="0098766A" w:rsidRDefault="0098766A" w:rsidP="0098766A">
      <w:pPr>
        <w:rPr>
          <w:rFonts w:ascii="Times New Roman" w:hAnsi="Times New Roman" w:cs="Times New Roman"/>
          <w:b/>
          <w:sz w:val="28"/>
          <w:szCs w:val="28"/>
        </w:rPr>
      </w:pPr>
    </w:p>
    <w:p w:rsidR="0098766A" w:rsidRPr="0098766A" w:rsidRDefault="0098766A" w:rsidP="0098766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98766A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98766A" w:rsidRPr="0098766A" w:rsidRDefault="0098766A" w:rsidP="0098766A">
      <w:pPr>
        <w:rPr>
          <w:rFonts w:ascii="Times New Roman" w:hAnsi="Times New Roman" w:cs="Times New Roman"/>
          <w:b/>
          <w:sz w:val="28"/>
          <w:szCs w:val="28"/>
        </w:rPr>
        <w:sectPr w:rsidR="0098766A" w:rsidRPr="0098766A" w:rsidSect="007D7B4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766A" w:rsidRPr="0098766A" w:rsidRDefault="0098766A" w:rsidP="00FE42E5">
      <w:pPr>
        <w:numPr>
          <w:ilvl w:val="0"/>
          <w:numId w:val="26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ТЕХНОЛОГИИ</w:t>
      </w:r>
    </w:p>
    <w:p w:rsidR="0098766A" w:rsidRPr="0098766A" w:rsidRDefault="0098766A" w:rsidP="0098766A">
      <w:pPr>
        <w:ind w:left="450"/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8766A" w:rsidRPr="0098766A" w:rsidRDefault="0098766A" w:rsidP="0098766A">
      <w:pPr>
        <w:ind w:left="450"/>
        <w:contextualSpacing/>
        <w:rPr>
          <w:rFonts w:ascii="Times New Roman" w:hAnsi="Times New Roman" w:cs="Times New Roman"/>
          <w:sz w:val="28"/>
          <w:szCs w:val="28"/>
        </w:rPr>
      </w:pPr>
      <w:r w:rsidRPr="0098766A">
        <w:rPr>
          <w:rFonts w:ascii="Times New Roman" w:hAnsi="Times New Roman" w:cs="Times New Roman"/>
          <w:sz w:val="28"/>
          <w:szCs w:val="28"/>
        </w:rPr>
        <w:t>Интерактивные образовательные технологии, используемые в аудиторных занятиях и самостоятельной работе обучающихся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1895"/>
        <w:gridCol w:w="4194"/>
        <w:gridCol w:w="1947"/>
      </w:tblGrid>
      <w:tr w:rsidR="0098766A" w:rsidRPr="0098766A" w:rsidTr="007D7B40">
        <w:trPr>
          <w:jc w:val="center"/>
        </w:trPr>
        <w:tc>
          <w:tcPr>
            <w:tcW w:w="802" w:type="pct"/>
            <w:shd w:val="clear" w:color="auto" w:fill="auto"/>
            <w:vAlign w:val="center"/>
          </w:tcPr>
          <w:p w:rsidR="0098766A" w:rsidRPr="0098766A" w:rsidRDefault="0098766A" w:rsidP="0098766A">
            <w:pPr>
              <w:suppressLineNumber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98766A" w:rsidRPr="0098766A" w:rsidRDefault="0098766A" w:rsidP="0098766A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занятия</w:t>
            </w:r>
          </w:p>
          <w:p w:rsidR="0098766A" w:rsidRPr="0098766A" w:rsidRDefault="0098766A" w:rsidP="0098766A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(Л, ПР, ЛР)</w:t>
            </w:r>
          </w:p>
        </w:tc>
        <w:tc>
          <w:tcPr>
            <w:tcW w:w="2190" w:type="pct"/>
            <w:shd w:val="clear" w:color="auto" w:fill="auto"/>
            <w:vAlign w:val="center"/>
          </w:tcPr>
          <w:p w:rsidR="0098766A" w:rsidRPr="0098766A" w:rsidRDefault="0098766A" w:rsidP="0098766A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8766A" w:rsidRPr="0098766A" w:rsidRDefault="0098766A" w:rsidP="0098766A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98766A" w:rsidRPr="0098766A" w:rsidRDefault="0098766A" w:rsidP="0098766A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8766A" w:rsidRPr="0098766A" w:rsidTr="007D7B40">
        <w:trPr>
          <w:jc w:val="center"/>
        </w:trPr>
        <w:tc>
          <w:tcPr>
            <w:tcW w:w="802" w:type="pct"/>
            <w:vMerge w:val="restart"/>
            <w:shd w:val="clear" w:color="auto" w:fill="auto"/>
          </w:tcPr>
          <w:p w:rsidR="0098766A" w:rsidRPr="0098766A" w:rsidRDefault="0098766A" w:rsidP="0098766A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pct"/>
            <w:shd w:val="clear" w:color="auto" w:fill="auto"/>
          </w:tcPr>
          <w:p w:rsidR="0098766A" w:rsidRPr="0098766A" w:rsidRDefault="0098766A" w:rsidP="0098766A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90" w:type="pct"/>
            <w:shd w:val="clear" w:color="auto" w:fill="auto"/>
          </w:tcPr>
          <w:p w:rsidR="0098766A" w:rsidRPr="0098766A" w:rsidRDefault="0098766A" w:rsidP="0098766A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Объяснительно-иллюстративное обучение с элементами </w:t>
            </w:r>
            <w:proofErr w:type="spellStart"/>
            <w:r w:rsidRPr="00987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проблемности</w:t>
            </w:r>
            <w:proofErr w:type="spellEnd"/>
            <w:r w:rsidRPr="009876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7" w:type="pct"/>
            <w:shd w:val="clear" w:color="auto" w:fill="auto"/>
          </w:tcPr>
          <w:p w:rsidR="0098766A" w:rsidRPr="0098766A" w:rsidRDefault="0098766A" w:rsidP="0098766A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766A" w:rsidRPr="0098766A" w:rsidTr="007D7B40">
        <w:trPr>
          <w:jc w:val="center"/>
        </w:trPr>
        <w:tc>
          <w:tcPr>
            <w:tcW w:w="802" w:type="pct"/>
            <w:vMerge/>
            <w:shd w:val="clear" w:color="auto" w:fill="auto"/>
          </w:tcPr>
          <w:p w:rsidR="0098766A" w:rsidRPr="0098766A" w:rsidRDefault="0098766A" w:rsidP="0098766A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98766A" w:rsidRPr="0098766A" w:rsidRDefault="0098766A" w:rsidP="0098766A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2190" w:type="pct"/>
            <w:shd w:val="clear" w:color="auto" w:fill="auto"/>
          </w:tcPr>
          <w:p w:rsidR="0098766A" w:rsidRPr="0098766A" w:rsidRDefault="0098766A" w:rsidP="00987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Дискуссия, кейс-метод (решение ситуационных задач), работа в группах,  «мозговой штурм», работа в группах, бланочное тестирование, </w:t>
            </w:r>
          </w:p>
          <w:p w:rsidR="0098766A" w:rsidRPr="0098766A" w:rsidRDefault="0098766A" w:rsidP="0098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по согласованной теме, </w:t>
            </w:r>
          </w:p>
          <w:p w:rsidR="0098766A" w:rsidRPr="0098766A" w:rsidRDefault="0098766A" w:rsidP="00987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sz w:val="24"/>
                <w:szCs w:val="24"/>
              </w:rPr>
              <w:t>презентация-реклама прочитанной книги, защита опорных схем, защита реферата, подготовка презентации проекта, подготовка конспектов статей</w:t>
            </w:r>
          </w:p>
        </w:tc>
        <w:tc>
          <w:tcPr>
            <w:tcW w:w="1017" w:type="pct"/>
            <w:shd w:val="clear" w:color="auto" w:fill="auto"/>
          </w:tcPr>
          <w:p w:rsidR="0098766A" w:rsidRPr="0098766A" w:rsidRDefault="0098766A" w:rsidP="0098766A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766A" w:rsidRPr="0098766A" w:rsidTr="007D7B40">
        <w:trPr>
          <w:jc w:val="center"/>
        </w:trPr>
        <w:tc>
          <w:tcPr>
            <w:tcW w:w="802" w:type="pct"/>
            <w:vMerge/>
            <w:shd w:val="clear" w:color="auto" w:fill="auto"/>
          </w:tcPr>
          <w:p w:rsidR="0098766A" w:rsidRPr="0098766A" w:rsidRDefault="0098766A" w:rsidP="0098766A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pct"/>
            <w:shd w:val="clear" w:color="auto" w:fill="auto"/>
          </w:tcPr>
          <w:p w:rsidR="0098766A" w:rsidRPr="0098766A" w:rsidRDefault="0098766A" w:rsidP="0098766A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2190" w:type="pct"/>
            <w:shd w:val="clear" w:color="auto" w:fill="auto"/>
          </w:tcPr>
          <w:p w:rsidR="0098766A" w:rsidRPr="0098766A" w:rsidRDefault="0098766A" w:rsidP="0098766A">
            <w:pPr>
              <w:suppressLineNumber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 устная проверка практико-ориентированных заданий</w:t>
            </w:r>
          </w:p>
        </w:tc>
        <w:tc>
          <w:tcPr>
            <w:tcW w:w="1017" w:type="pct"/>
            <w:shd w:val="clear" w:color="auto" w:fill="auto"/>
          </w:tcPr>
          <w:p w:rsidR="0098766A" w:rsidRPr="0098766A" w:rsidRDefault="0098766A" w:rsidP="0098766A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766A" w:rsidRPr="0098766A" w:rsidTr="007D7B40">
        <w:trPr>
          <w:jc w:val="center"/>
        </w:trPr>
        <w:tc>
          <w:tcPr>
            <w:tcW w:w="3983" w:type="pct"/>
            <w:gridSpan w:val="3"/>
            <w:shd w:val="clear" w:color="auto" w:fill="auto"/>
          </w:tcPr>
          <w:p w:rsidR="0098766A" w:rsidRPr="0098766A" w:rsidRDefault="0098766A" w:rsidP="0098766A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017" w:type="pct"/>
            <w:shd w:val="clear" w:color="auto" w:fill="auto"/>
          </w:tcPr>
          <w:p w:rsidR="0098766A" w:rsidRPr="0098766A" w:rsidRDefault="0098766A" w:rsidP="0098766A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98766A" w:rsidRPr="0098766A" w:rsidRDefault="0098766A" w:rsidP="0098766A">
      <w:pPr>
        <w:ind w:left="45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8766A" w:rsidRPr="0098766A" w:rsidRDefault="0098766A" w:rsidP="00987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br w:type="page"/>
      </w:r>
      <w:r w:rsidRPr="009876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ОЦЕНОЧНЫЕ СРЕДСТВА ДЛЯ ТЕКУЩЕГО КОНТРОЛЯ УСПЕВАЕМОСТИ И ПРОМЕЖУТОЧНОЙ АТТЕСТАЦИИ</w:t>
      </w:r>
    </w:p>
    <w:p w:rsidR="0098766A" w:rsidRPr="0098766A" w:rsidRDefault="0098766A" w:rsidP="0098766A">
      <w:pPr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8766A" w:rsidRPr="0098766A" w:rsidRDefault="0098766A" w:rsidP="00987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766A">
        <w:rPr>
          <w:rFonts w:ascii="Times New Roman" w:eastAsia="Times New Roman" w:hAnsi="Times New Roman" w:cs="Times New Roman"/>
          <w:b/>
          <w:bCs/>
          <w:sz w:val="28"/>
          <w:szCs w:val="28"/>
        </w:rPr>
        <w:t>8.1. Организация входного, текущего и промежуточного контроля обучения</w:t>
      </w:r>
    </w:p>
    <w:p w:rsidR="0098766A" w:rsidRPr="0098766A" w:rsidRDefault="0098766A" w:rsidP="00987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98766A" w:rsidRPr="0098766A" w:rsidRDefault="0098766A" w:rsidP="0098766A">
      <w:pPr>
        <w:tabs>
          <w:tab w:val="left" w:pos="284"/>
        </w:tabs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bCs/>
          <w:sz w:val="24"/>
          <w:szCs w:val="24"/>
        </w:rPr>
        <w:t>Входное тестирование – устный опрос.</w:t>
      </w:r>
    </w:p>
    <w:p w:rsidR="0098766A" w:rsidRPr="0098766A" w:rsidRDefault="0098766A" w:rsidP="0098766A">
      <w:pPr>
        <w:tabs>
          <w:tab w:val="left" w:pos="284"/>
        </w:tabs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bCs/>
          <w:sz w:val="24"/>
          <w:szCs w:val="24"/>
        </w:rPr>
        <w:t>Текущий контроль – выполнение практико-ориентированных заданий,  выступления на практических занятиях.</w:t>
      </w:r>
    </w:p>
    <w:p w:rsidR="0098766A" w:rsidRPr="0098766A" w:rsidRDefault="0098766A" w:rsidP="0098766A">
      <w:pPr>
        <w:tabs>
          <w:tab w:val="left" w:pos="284"/>
          <w:tab w:val="left" w:pos="4820"/>
        </w:tabs>
        <w:spacing w:after="0"/>
        <w:ind w:firstLine="540"/>
        <w:jc w:val="both"/>
        <w:rPr>
          <w:rFonts w:ascii="Times New Roman" w:hAnsi="Times New Roman" w:cs="Times New Roman"/>
          <w:b/>
          <w:bCs/>
        </w:rPr>
      </w:pPr>
      <w:r w:rsidRPr="0098766A">
        <w:rPr>
          <w:rFonts w:ascii="Times New Roman" w:hAnsi="Times New Roman" w:cs="Times New Roman"/>
          <w:bCs/>
        </w:rPr>
        <w:t>Промежуточная аттестация – бланковое тестирование.</w:t>
      </w:r>
    </w:p>
    <w:p w:rsidR="0098766A" w:rsidRPr="0098766A" w:rsidRDefault="0098766A" w:rsidP="0098766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98766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</w:p>
    <w:p w:rsidR="0098766A" w:rsidRPr="0098766A" w:rsidRDefault="0098766A" w:rsidP="0098766A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766A" w:rsidRPr="0098766A" w:rsidRDefault="0098766A" w:rsidP="0098766A">
      <w:pPr>
        <w:tabs>
          <w:tab w:val="left" w:pos="482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87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.3. Тематика рефератов, проектов, творческих заданий, эссе и т.п.</w:t>
      </w:r>
    </w:p>
    <w:p w:rsidR="00AD3939" w:rsidRPr="00AD3939" w:rsidRDefault="00AD3939" w:rsidP="00AD39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3939">
        <w:rPr>
          <w:rFonts w:ascii="Times New Roman" w:hAnsi="Times New Roman"/>
          <w:sz w:val="24"/>
          <w:szCs w:val="24"/>
        </w:rPr>
        <w:t xml:space="preserve">Особенности детей раннего и дошкольного возраста. 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D3939" w:rsidRPr="00AD3939">
        <w:rPr>
          <w:rFonts w:ascii="Times New Roman" w:hAnsi="Times New Roman"/>
          <w:sz w:val="24"/>
          <w:szCs w:val="24"/>
        </w:rPr>
        <w:t>Здоровье и физическое развитие детей.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D3939" w:rsidRPr="00AD3939">
        <w:rPr>
          <w:rFonts w:ascii="Times New Roman" w:hAnsi="Times New Roman"/>
          <w:sz w:val="24"/>
          <w:szCs w:val="24"/>
        </w:rPr>
        <w:t>Меры, предупреждающие болезни и несчастные случаи в ДДУ.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D3939" w:rsidRPr="00AD3939">
        <w:rPr>
          <w:rFonts w:ascii="Times New Roman" w:hAnsi="Times New Roman"/>
          <w:sz w:val="24"/>
          <w:szCs w:val="24"/>
        </w:rPr>
        <w:t xml:space="preserve">Профилактика заболеваний ЦНС. 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D3939" w:rsidRPr="00AD3939">
        <w:rPr>
          <w:rFonts w:ascii="Times New Roman" w:hAnsi="Times New Roman"/>
          <w:sz w:val="24"/>
          <w:szCs w:val="24"/>
        </w:rPr>
        <w:t xml:space="preserve">Клиника невроза, истерии у ребенка. 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D3939" w:rsidRPr="00AD3939">
        <w:rPr>
          <w:rFonts w:ascii="Times New Roman" w:hAnsi="Times New Roman"/>
          <w:sz w:val="24"/>
          <w:szCs w:val="24"/>
        </w:rPr>
        <w:t>Особенности и гигиена кожи ребенка.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AD3939" w:rsidRPr="00AD3939">
        <w:rPr>
          <w:rFonts w:ascii="Times New Roman" w:hAnsi="Times New Roman"/>
          <w:sz w:val="24"/>
          <w:szCs w:val="24"/>
        </w:rPr>
        <w:t xml:space="preserve">Кожные заболевания: </w:t>
      </w:r>
      <w:proofErr w:type="spellStart"/>
      <w:r w:rsidR="00AD3939" w:rsidRPr="00AD3939">
        <w:rPr>
          <w:rFonts w:ascii="Times New Roman" w:hAnsi="Times New Roman"/>
          <w:sz w:val="24"/>
          <w:szCs w:val="24"/>
        </w:rPr>
        <w:t>пиодермит</w:t>
      </w:r>
      <w:proofErr w:type="spellEnd"/>
      <w:r w:rsidR="00AD3939" w:rsidRPr="00AD3939">
        <w:rPr>
          <w:rFonts w:ascii="Times New Roman" w:hAnsi="Times New Roman"/>
          <w:sz w:val="24"/>
          <w:szCs w:val="24"/>
        </w:rPr>
        <w:t>. Профилактика.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AD3939" w:rsidRPr="00AD3939">
        <w:rPr>
          <w:rFonts w:ascii="Times New Roman" w:hAnsi="Times New Roman"/>
          <w:sz w:val="24"/>
          <w:szCs w:val="24"/>
        </w:rPr>
        <w:t>Профилактика и клиника чесотки.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AD3939" w:rsidRPr="00AD3939">
        <w:rPr>
          <w:rFonts w:ascii="Times New Roman" w:hAnsi="Times New Roman"/>
          <w:sz w:val="24"/>
          <w:szCs w:val="24"/>
        </w:rPr>
        <w:t xml:space="preserve">Особенности и гигиена опорно-двигательного аппарата ребенка.                              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AD3939" w:rsidRPr="00AD3939">
        <w:rPr>
          <w:rFonts w:ascii="Times New Roman" w:hAnsi="Times New Roman"/>
          <w:sz w:val="24"/>
          <w:szCs w:val="24"/>
        </w:rPr>
        <w:t xml:space="preserve">Особенности и гигиена органов дыхания и голосового аппарата  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AD3939" w:rsidRPr="00AD3939">
        <w:rPr>
          <w:rFonts w:ascii="Times New Roman" w:hAnsi="Times New Roman"/>
          <w:sz w:val="24"/>
          <w:szCs w:val="24"/>
        </w:rPr>
        <w:t>Профилактика заболеваний дыхательной системы.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AD3939" w:rsidRPr="00AD3939">
        <w:rPr>
          <w:rFonts w:ascii="Times New Roman" w:hAnsi="Times New Roman"/>
          <w:sz w:val="24"/>
          <w:szCs w:val="24"/>
        </w:rPr>
        <w:t>Особенности и гигиена органов пищеварения.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AD3939" w:rsidRPr="00AD3939">
        <w:rPr>
          <w:rFonts w:ascii="Times New Roman" w:hAnsi="Times New Roman"/>
          <w:sz w:val="24"/>
          <w:szCs w:val="24"/>
        </w:rPr>
        <w:t xml:space="preserve">Клиника молочницы, </w:t>
      </w:r>
      <w:proofErr w:type="spellStart"/>
      <w:r w:rsidR="00AD3939" w:rsidRPr="00AD3939">
        <w:rPr>
          <w:rFonts w:ascii="Times New Roman" w:hAnsi="Times New Roman"/>
          <w:sz w:val="24"/>
          <w:szCs w:val="24"/>
        </w:rPr>
        <w:t>афтозного</w:t>
      </w:r>
      <w:proofErr w:type="spellEnd"/>
      <w:r w:rsidR="00AD3939" w:rsidRPr="00AD3939">
        <w:rPr>
          <w:rFonts w:ascii="Times New Roman" w:hAnsi="Times New Roman"/>
          <w:sz w:val="24"/>
          <w:szCs w:val="24"/>
        </w:rPr>
        <w:t xml:space="preserve"> стоматита, кариеса.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AD3939" w:rsidRPr="00AD3939">
        <w:rPr>
          <w:rFonts w:ascii="Times New Roman" w:hAnsi="Times New Roman"/>
          <w:sz w:val="24"/>
          <w:szCs w:val="24"/>
        </w:rPr>
        <w:t>Гигиена зрения у детей.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AD3939" w:rsidRPr="00AD3939">
        <w:rPr>
          <w:rFonts w:ascii="Times New Roman" w:hAnsi="Times New Roman"/>
          <w:sz w:val="24"/>
          <w:szCs w:val="24"/>
        </w:rPr>
        <w:t>Рациональный режим жизни детей различных возрастных групп.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AD3939" w:rsidRPr="00AD3939">
        <w:rPr>
          <w:rFonts w:ascii="Times New Roman" w:hAnsi="Times New Roman"/>
          <w:sz w:val="24"/>
          <w:szCs w:val="24"/>
        </w:rPr>
        <w:t>Подвижные игры как фактор развития опорно-двигательного аппарата.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AD3939" w:rsidRPr="00AD3939">
        <w:rPr>
          <w:rFonts w:ascii="Times New Roman" w:hAnsi="Times New Roman"/>
          <w:sz w:val="24"/>
          <w:szCs w:val="24"/>
        </w:rPr>
        <w:t>Нарушения осанки (плоскостопие, сколиоз), профилактика.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AD3939" w:rsidRPr="00AD3939">
        <w:rPr>
          <w:rFonts w:ascii="Times New Roman" w:hAnsi="Times New Roman"/>
          <w:sz w:val="24"/>
          <w:szCs w:val="24"/>
        </w:rPr>
        <w:t xml:space="preserve">Закаливание. Принципы закаливания. 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AD3939" w:rsidRPr="00AD3939">
        <w:rPr>
          <w:rFonts w:ascii="Times New Roman" w:hAnsi="Times New Roman"/>
          <w:sz w:val="24"/>
          <w:szCs w:val="24"/>
        </w:rPr>
        <w:t>Гигиеническая оценка количества и качества пищи. Рацион питания.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AD3939" w:rsidRPr="00AD3939">
        <w:rPr>
          <w:rFonts w:ascii="Times New Roman" w:hAnsi="Times New Roman"/>
          <w:sz w:val="24"/>
          <w:szCs w:val="24"/>
        </w:rPr>
        <w:t>Кишечные инфекции (дизентерия, сальмонеллез). Клиника и доврачебная помощь.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AD3939" w:rsidRPr="00AD3939">
        <w:rPr>
          <w:rFonts w:ascii="Times New Roman" w:hAnsi="Times New Roman"/>
          <w:sz w:val="24"/>
          <w:szCs w:val="24"/>
        </w:rPr>
        <w:t>Витамины, их значение для организма ребенка.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="00AD3939" w:rsidRPr="00AD3939">
        <w:rPr>
          <w:rFonts w:ascii="Times New Roman" w:hAnsi="Times New Roman"/>
          <w:sz w:val="24"/>
          <w:szCs w:val="24"/>
        </w:rPr>
        <w:t xml:space="preserve">Вскармливание детей до 1 года.   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="00AD3939" w:rsidRPr="00AD3939">
        <w:rPr>
          <w:rFonts w:ascii="Times New Roman" w:hAnsi="Times New Roman"/>
          <w:sz w:val="24"/>
          <w:szCs w:val="24"/>
        </w:rPr>
        <w:t xml:space="preserve">Значение грудного вскармливания.                          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="00AD3939" w:rsidRPr="00AD3939">
        <w:rPr>
          <w:rFonts w:ascii="Times New Roman" w:hAnsi="Times New Roman"/>
          <w:sz w:val="24"/>
          <w:szCs w:val="24"/>
        </w:rPr>
        <w:t>Рациональный режим жизни детей различных возрастных групп.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="00AD3939" w:rsidRPr="00AD3939">
        <w:rPr>
          <w:rFonts w:ascii="Times New Roman" w:hAnsi="Times New Roman"/>
          <w:sz w:val="24"/>
          <w:szCs w:val="24"/>
        </w:rPr>
        <w:t xml:space="preserve">Питание детей дошкольного возраста.                                  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="00AD3939" w:rsidRPr="00AD3939">
        <w:rPr>
          <w:rFonts w:ascii="Times New Roman" w:hAnsi="Times New Roman"/>
          <w:sz w:val="24"/>
          <w:szCs w:val="24"/>
        </w:rPr>
        <w:t>Нарушения питания в детском возрасте, их профилактика.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="00AD3939" w:rsidRPr="00AD3939">
        <w:rPr>
          <w:rFonts w:ascii="Times New Roman" w:hAnsi="Times New Roman"/>
          <w:sz w:val="24"/>
          <w:szCs w:val="24"/>
        </w:rPr>
        <w:t>Гигиеническое воспитание детей и санитарное просвещение родителей.</w:t>
      </w:r>
    </w:p>
    <w:p w:rsidR="00AD3939" w:rsidRPr="00481A76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="00AD3939" w:rsidRPr="00AD3939">
        <w:rPr>
          <w:rFonts w:ascii="Times New Roman" w:hAnsi="Times New Roman"/>
          <w:sz w:val="24"/>
          <w:szCs w:val="24"/>
        </w:rPr>
        <w:t xml:space="preserve">Психическое здоровье — база полноценного </w:t>
      </w:r>
      <w:proofErr w:type="spellStart"/>
      <w:r w:rsidR="00AD3939" w:rsidRPr="00AD3939">
        <w:rPr>
          <w:rFonts w:ascii="Times New Roman" w:hAnsi="Times New Roman"/>
          <w:sz w:val="24"/>
          <w:szCs w:val="24"/>
        </w:rPr>
        <w:t>развития</w:t>
      </w:r>
      <w:proofErr w:type="gramStart"/>
      <w:r w:rsidR="00AD3939" w:rsidRPr="00AD3939">
        <w:rPr>
          <w:rFonts w:ascii="Times New Roman" w:hAnsi="Times New Roman"/>
          <w:sz w:val="24"/>
          <w:szCs w:val="24"/>
        </w:rPr>
        <w:t>.</w:t>
      </w:r>
      <w:r w:rsidR="00AD3939" w:rsidRPr="00481A76">
        <w:rPr>
          <w:rFonts w:ascii="Times New Roman" w:hAnsi="Times New Roman"/>
          <w:sz w:val="24"/>
          <w:szCs w:val="24"/>
        </w:rPr>
        <w:t>П</w:t>
      </w:r>
      <w:proofErr w:type="gramEnd"/>
      <w:r w:rsidR="00AD3939" w:rsidRPr="00481A76">
        <w:rPr>
          <w:rFonts w:ascii="Times New Roman" w:hAnsi="Times New Roman"/>
          <w:sz w:val="24"/>
          <w:szCs w:val="24"/>
        </w:rPr>
        <w:t>онятие</w:t>
      </w:r>
      <w:proofErr w:type="spellEnd"/>
      <w:r w:rsidR="00AD3939" w:rsidRPr="00481A7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AD3939" w:rsidRPr="00481A76">
        <w:rPr>
          <w:rFonts w:ascii="Times New Roman" w:hAnsi="Times New Roman"/>
          <w:sz w:val="24"/>
          <w:szCs w:val="24"/>
        </w:rPr>
        <w:t>психокоррекции</w:t>
      </w:r>
      <w:proofErr w:type="spellEnd"/>
      <w:r w:rsidR="00AD3939" w:rsidRPr="00481A76">
        <w:rPr>
          <w:rFonts w:ascii="Times New Roman" w:hAnsi="Times New Roman"/>
          <w:sz w:val="24"/>
          <w:szCs w:val="24"/>
        </w:rPr>
        <w:t xml:space="preserve"> и психотерапии.</w:t>
      </w:r>
    </w:p>
    <w:p w:rsidR="00AD3939" w:rsidRPr="00AD3939" w:rsidRDefault="00481A76" w:rsidP="00481A7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="00AD3939" w:rsidRPr="00AD3939">
        <w:rPr>
          <w:rFonts w:ascii="Times New Roman" w:hAnsi="Times New Roman"/>
          <w:sz w:val="24"/>
          <w:szCs w:val="24"/>
        </w:rPr>
        <w:t>Пути распространения детской инфекции.</w:t>
      </w:r>
    </w:p>
    <w:p w:rsidR="0098766A" w:rsidRPr="0098766A" w:rsidRDefault="0098766A" w:rsidP="00AD3939">
      <w:pPr>
        <w:widowControl w:val="0"/>
        <w:tabs>
          <w:tab w:val="left" w:pos="993"/>
          <w:tab w:val="left" w:pos="1615"/>
        </w:tabs>
        <w:spacing w:after="0" w:line="322" w:lineRule="exact"/>
        <w:ind w:left="72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6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66A" w:rsidRPr="0098766A" w:rsidRDefault="0098766A" w:rsidP="0098766A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highlight w:val="yellow"/>
          <w:lang w:eastAsia="ru-RU"/>
        </w:rPr>
      </w:pPr>
    </w:p>
    <w:p w:rsidR="0098766A" w:rsidRPr="0098766A" w:rsidRDefault="0098766A" w:rsidP="00987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8.4.  Курсовая работа</w:t>
      </w:r>
    </w:p>
    <w:p w:rsidR="0098766A" w:rsidRPr="0098766A" w:rsidRDefault="0098766A" w:rsidP="00987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предусмотрено.</w:t>
      </w:r>
    </w:p>
    <w:p w:rsidR="0098766A" w:rsidRPr="0098766A" w:rsidRDefault="0098766A" w:rsidP="00987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66A" w:rsidRPr="0098766A" w:rsidRDefault="0098766A" w:rsidP="00987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66A" w:rsidRPr="0098766A" w:rsidRDefault="0098766A" w:rsidP="00987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8.5. Вопросы к зачету</w:t>
      </w:r>
    </w:p>
    <w:p w:rsidR="0098766A" w:rsidRPr="0098766A" w:rsidRDefault="0098766A" w:rsidP="00987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предусмотрено.</w:t>
      </w:r>
    </w:p>
    <w:p w:rsidR="0098766A" w:rsidRPr="0098766A" w:rsidRDefault="0098766A" w:rsidP="00987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766A" w:rsidRPr="0098766A" w:rsidRDefault="0098766A" w:rsidP="0098766A">
      <w:pPr>
        <w:tabs>
          <w:tab w:val="left" w:pos="993"/>
          <w:tab w:val="left" w:pos="1276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6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8.6. Вопросы к экзамену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eastAsia="Times New Roman" w:hAnsi="Times New Roman"/>
          <w:lang w:eastAsia="ru-RU"/>
        </w:rPr>
        <w:t xml:space="preserve">Предмет и задачи дисциплины «Основы педиатрии и гигиены». Гигиена как наука, изучающая влияние факторов внешней среды на развитие и состояние здоровья человека. 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eastAsia="Times New Roman" w:hAnsi="Times New Roman"/>
          <w:lang w:eastAsia="ru-RU"/>
        </w:rPr>
        <w:t>Анамнез. Анамнестические данные ребенка.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eastAsia="Times New Roman" w:hAnsi="Times New Roman"/>
          <w:lang w:eastAsia="ru-RU"/>
        </w:rPr>
        <w:t>Психоневрологическое обследование ребенка. Исследование двигательной и психической сферы.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hAnsi="Times New Roman"/>
        </w:rPr>
        <w:t>Специфические черты детского развития. Характеристика возрастных периодов. Шесть периодов детства.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hAnsi="Times New Roman"/>
        </w:rPr>
        <w:t>Период внутриутробного развития ребенка.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hAnsi="Times New Roman"/>
        </w:rPr>
        <w:t>Период новорожденности.</w:t>
      </w:r>
      <w:r>
        <w:rPr>
          <w:rFonts w:ascii="Times New Roman" w:hAnsi="Times New Roman"/>
        </w:rPr>
        <w:t xml:space="preserve"> Оценка состояния ребенка по шкале </w:t>
      </w:r>
      <w:proofErr w:type="spellStart"/>
      <w:r>
        <w:rPr>
          <w:rFonts w:ascii="Times New Roman" w:hAnsi="Times New Roman"/>
        </w:rPr>
        <w:t>Апгар</w:t>
      </w:r>
      <w:proofErr w:type="spellEnd"/>
      <w:r>
        <w:rPr>
          <w:rFonts w:ascii="Times New Roman" w:hAnsi="Times New Roman"/>
        </w:rPr>
        <w:t>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hAnsi="Times New Roman"/>
        </w:rPr>
        <w:t>Грудной период.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eastAsia="Times New Roman" w:hAnsi="Times New Roman"/>
          <w:lang w:eastAsia="ru-RU"/>
        </w:rPr>
        <w:t>Показатели физического здоровья ребенка. Группы здоровья.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eastAsia="Times New Roman" w:hAnsi="Times New Roman"/>
          <w:lang w:eastAsia="ru-RU"/>
        </w:rPr>
        <w:t>Роль физических упражнений в жизни и развитии ребенка. Пассивная и активная гимнастика. Спортивное оборудование.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eastAsia="Times New Roman" w:hAnsi="Times New Roman"/>
          <w:lang w:eastAsia="ru-RU"/>
        </w:rPr>
        <w:t>Закаливание  - важнейшая часть физического воспитания детей. Цели закаливания. Принципы закаливания.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ind w:right="-143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eastAsia="Times New Roman" w:hAnsi="Times New Roman"/>
          <w:lang w:eastAsia="ru-RU"/>
        </w:rPr>
        <w:t>Неотложные состояния у детей. Первая медицинская помощь и профилактика неотложных состояний.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ind w:right="-143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eastAsia="Times New Roman" w:hAnsi="Times New Roman"/>
          <w:lang w:eastAsia="ru-RU"/>
        </w:rPr>
        <w:t>Обморок, шок, тепловой и солнечный удар, укусы насекомых. Первая медицинская помощь и профилактика.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eastAsia="Times New Roman" w:hAnsi="Times New Roman"/>
          <w:lang w:eastAsia="ru-RU"/>
        </w:rPr>
        <w:t>Причины травматизма у детей. Виды детского травматизма. Закрытые и открытые повреждения. Первая медицинская помощь и профилактика.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eastAsia="Times New Roman" w:hAnsi="Times New Roman"/>
          <w:lang w:eastAsia="ru-RU"/>
        </w:rPr>
        <w:t>Кровотечения, ожоги, обморожения. Первая медицинская помощь и профилактика.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eastAsia="Times New Roman" w:hAnsi="Times New Roman"/>
          <w:lang w:eastAsia="ru-RU"/>
        </w:rPr>
        <w:t>Травматизм инородными телами. Первая медицинская помощь и профилактика.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eastAsia="Times New Roman" w:hAnsi="Times New Roman"/>
          <w:lang w:eastAsia="ru-RU"/>
        </w:rPr>
        <w:t>Утопление. Первая медицинская помощь и профилактика.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ind w:hanging="436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hAnsi="Times New Roman"/>
          <w:color w:val="000000"/>
        </w:rPr>
        <w:t xml:space="preserve">Физиология нервной системы в детском возрасте. </w:t>
      </w:r>
      <w:proofErr w:type="spellStart"/>
      <w:r w:rsidRPr="00B823CB">
        <w:rPr>
          <w:rFonts w:ascii="Times New Roman" w:hAnsi="Times New Roman"/>
          <w:color w:val="000000"/>
        </w:rPr>
        <w:t>Сензитивные</w:t>
      </w:r>
      <w:proofErr w:type="spellEnd"/>
      <w:r w:rsidRPr="00B823CB">
        <w:rPr>
          <w:rFonts w:ascii="Times New Roman" w:hAnsi="Times New Roman"/>
          <w:color w:val="000000"/>
        </w:rPr>
        <w:t xml:space="preserve"> периоды. Функциональные особенности развивающегося мозга.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ind w:hanging="436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hAnsi="Times New Roman"/>
          <w:color w:val="000000"/>
        </w:rPr>
        <w:t xml:space="preserve">Нервно-психическое развитие детей. Утомление и переутомление. 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ind w:hanging="436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eastAsia="Times New Roman" w:hAnsi="Times New Roman"/>
          <w:lang w:eastAsia="ru-RU"/>
        </w:rPr>
        <w:t>Особенности кожи ребенка. Гигиена кожи детей первого года жизни.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ind w:hanging="436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eastAsia="Times New Roman" w:hAnsi="Times New Roman"/>
          <w:lang w:eastAsia="ru-RU"/>
        </w:rPr>
        <w:t>Возрастные особенности органов зрения у детей. Гигиена зрения. Предупреждение нарушений зрения.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ind w:hanging="436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eastAsia="Times New Roman" w:hAnsi="Times New Roman"/>
          <w:lang w:eastAsia="ru-RU"/>
        </w:rPr>
        <w:t xml:space="preserve">Возрастные особенности опорно-двигательного аппарата ребенка. 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ind w:hanging="436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eastAsia="Times New Roman" w:hAnsi="Times New Roman"/>
          <w:lang w:eastAsia="ru-RU"/>
        </w:rPr>
        <w:t>Двигательная активность ребенка. Режим статических и динамических нагрузок. Гигиена опорно-двигательного аппарата.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ind w:hanging="436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eastAsia="Times New Roman" w:hAnsi="Times New Roman"/>
          <w:lang w:eastAsia="ru-RU"/>
        </w:rPr>
        <w:t>Возрастные особенности органов дыхания. Профилактика воспалительных заболеваний органов дыхания.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ind w:hanging="436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hAnsi="Times New Roman" w:cs="Times New Roman"/>
          <w:lang w:eastAsia="ru-RU"/>
        </w:rPr>
        <w:t xml:space="preserve">Возрастные особенности органов пищеварения ребенка. Правильное питание – важнейший фактор роста и гармоничного развития ребенка. 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ind w:hanging="436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eastAsia="Times New Roman" w:hAnsi="Times New Roman"/>
          <w:lang w:eastAsia="ru-RU"/>
        </w:rPr>
        <w:t>Состав пищи: белки, жиры, углеводы, минеральные вещества, витамины, вода. Понятие о рациональном питании.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ind w:hanging="436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eastAsia="Times New Roman" w:hAnsi="Times New Roman"/>
          <w:lang w:eastAsia="ru-RU"/>
        </w:rPr>
        <w:t>Естественное (грудное) вскармливание. Состав грудного молока. Прикладывание к груди. Прикормы.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ind w:hanging="436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hAnsi="Times New Roman" w:cs="Times New Roman"/>
          <w:lang w:eastAsia="ru-RU"/>
        </w:rPr>
        <w:t>Искусственное и смешанное вскармливание. Питание детей в возрасте от 1 года до 3-х лет. Питание детей дошкольного возраста.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ind w:hanging="436"/>
        <w:rPr>
          <w:rFonts w:ascii="Times New Roman" w:eastAsia="Times New Roman" w:hAnsi="Times New Roman" w:cs="Times New Roman"/>
          <w:lang w:eastAsia="ru-RU"/>
        </w:rPr>
      </w:pPr>
      <w:r w:rsidRPr="00B823CB">
        <w:rPr>
          <w:rFonts w:ascii="Times New Roman" w:hAnsi="Times New Roman" w:cs="Times New Roman"/>
          <w:lang w:eastAsia="ru-RU"/>
        </w:rPr>
        <w:t>Гигиена полости рта, профилактика кариеса.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ind w:hanging="436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eastAsia="Times New Roman" w:hAnsi="Times New Roman"/>
          <w:lang w:eastAsia="ru-RU"/>
        </w:rPr>
        <w:t xml:space="preserve">Пищевые </w:t>
      </w:r>
      <w:proofErr w:type="spellStart"/>
      <w:r w:rsidRPr="00B823CB">
        <w:rPr>
          <w:rFonts w:ascii="Times New Roman" w:eastAsia="Times New Roman" w:hAnsi="Times New Roman"/>
          <w:lang w:eastAsia="ru-RU"/>
        </w:rPr>
        <w:t>токсикоинфекции</w:t>
      </w:r>
      <w:proofErr w:type="spellEnd"/>
      <w:r w:rsidRPr="00B823CB">
        <w:rPr>
          <w:rFonts w:ascii="Times New Roman" w:eastAsia="Times New Roman" w:hAnsi="Times New Roman"/>
          <w:lang w:eastAsia="ru-RU"/>
        </w:rPr>
        <w:t>. Виды отравлений. Признаки отравлений. Первая помощь профилактика отравлений.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ind w:hanging="436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eastAsia="Times New Roman" w:hAnsi="Times New Roman"/>
          <w:lang w:eastAsia="ru-RU"/>
        </w:rPr>
        <w:t>Ритмичность физиологических процессов. Организация режима жизни детей.</w:t>
      </w:r>
    </w:p>
    <w:p w:rsidR="00961342" w:rsidRPr="00B823CB" w:rsidRDefault="00961342" w:rsidP="00961342">
      <w:pPr>
        <w:pStyle w:val="a3"/>
        <w:numPr>
          <w:ilvl w:val="0"/>
          <w:numId w:val="28"/>
        </w:numPr>
        <w:spacing w:after="0" w:line="240" w:lineRule="auto"/>
        <w:ind w:hanging="436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eastAsia="Times New Roman" w:hAnsi="Times New Roman"/>
          <w:lang w:eastAsia="ru-RU"/>
        </w:rPr>
        <w:t>Бодрствование и сон. Гигиена сна и бодрствования.</w:t>
      </w:r>
    </w:p>
    <w:p w:rsidR="005D11D5" w:rsidRDefault="00961342" w:rsidP="005D11D5">
      <w:pPr>
        <w:pStyle w:val="a3"/>
        <w:numPr>
          <w:ilvl w:val="0"/>
          <w:numId w:val="28"/>
        </w:numPr>
        <w:spacing w:after="0" w:line="240" w:lineRule="auto"/>
        <w:ind w:hanging="436"/>
        <w:rPr>
          <w:rFonts w:ascii="Times New Roman" w:eastAsia="Times New Roman" w:hAnsi="Times New Roman"/>
          <w:lang w:eastAsia="ru-RU"/>
        </w:rPr>
      </w:pPr>
      <w:r w:rsidRPr="00B823CB">
        <w:rPr>
          <w:rFonts w:ascii="Times New Roman" w:eastAsia="Times New Roman" w:hAnsi="Times New Roman"/>
          <w:lang w:eastAsia="ru-RU"/>
        </w:rPr>
        <w:t>Гигиеническое воспитание детей и санитарное просвещение родителей.</w:t>
      </w:r>
    </w:p>
    <w:p w:rsidR="0098766A" w:rsidRPr="005D11D5" w:rsidRDefault="00961342" w:rsidP="005D11D5">
      <w:pPr>
        <w:pStyle w:val="a3"/>
        <w:numPr>
          <w:ilvl w:val="0"/>
          <w:numId w:val="28"/>
        </w:numPr>
        <w:spacing w:after="0" w:line="240" w:lineRule="auto"/>
        <w:ind w:hanging="436"/>
        <w:rPr>
          <w:rFonts w:ascii="Times New Roman" w:eastAsia="Times New Roman" w:hAnsi="Times New Roman"/>
          <w:lang w:eastAsia="ru-RU"/>
        </w:rPr>
      </w:pPr>
      <w:r w:rsidRPr="005D11D5">
        <w:rPr>
          <w:rFonts w:ascii="Times New Roman" w:eastAsia="Times New Roman" w:hAnsi="Times New Roman"/>
          <w:lang w:eastAsia="ru-RU"/>
        </w:rPr>
        <w:t>Психическое здоровье как основа полноценного развития</w:t>
      </w:r>
    </w:p>
    <w:p w:rsidR="0098766A" w:rsidRDefault="0098766A" w:rsidP="00987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8E3" w:rsidRPr="0098766A" w:rsidRDefault="008D48E3" w:rsidP="009876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66A" w:rsidRPr="0098766A" w:rsidRDefault="0098766A" w:rsidP="0098766A">
      <w:pPr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lastRenderedPageBreak/>
        <w:t>8.2 Контроль освоения компетенций</w:t>
      </w:r>
    </w:p>
    <w:tbl>
      <w:tblPr>
        <w:tblStyle w:val="a5"/>
        <w:tblW w:w="0" w:type="auto"/>
        <w:tblLook w:val="04A0"/>
      </w:tblPr>
      <w:tblGrid>
        <w:gridCol w:w="3090"/>
        <w:gridCol w:w="3130"/>
        <w:gridCol w:w="3125"/>
      </w:tblGrid>
      <w:tr w:rsidR="0098766A" w:rsidRPr="0098766A" w:rsidTr="007D7B40">
        <w:tc>
          <w:tcPr>
            <w:tcW w:w="3090" w:type="dxa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3130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6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Контролируемые темы (разделы)</w:t>
            </w:r>
          </w:p>
        </w:tc>
        <w:tc>
          <w:tcPr>
            <w:tcW w:w="3125" w:type="dxa"/>
          </w:tcPr>
          <w:p w:rsidR="0098766A" w:rsidRPr="0098766A" w:rsidRDefault="0098766A" w:rsidP="00987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66A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Компетенции, компоненты которых контролируются</w:t>
            </w:r>
          </w:p>
        </w:tc>
      </w:tr>
      <w:tr w:rsidR="0098766A" w:rsidRPr="0098766A" w:rsidTr="007D7B40">
        <w:tc>
          <w:tcPr>
            <w:tcW w:w="3090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66A">
              <w:rPr>
                <w:rFonts w:ascii="Times New Roman" w:hAnsi="Times New Roman" w:cs="Times New Roman"/>
                <w:i/>
                <w:sz w:val="24"/>
                <w:szCs w:val="24"/>
              </w:rPr>
              <w:t>Устный опрос, выполнение практико-ориентированных заданий</w:t>
            </w:r>
          </w:p>
        </w:tc>
        <w:tc>
          <w:tcPr>
            <w:tcW w:w="3130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66A">
              <w:rPr>
                <w:rFonts w:ascii="Times New Roman" w:hAnsi="Times New Roman" w:cs="Times New Roman"/>
                <w:i/>
                <w:sz w:val="28"/>
                <w:szCs w:val="28"/>
              </w:rPr>
              <w:t>1,2,</w:t>
            </w:r>
            <w:r w:rsidR="00AA763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125" w:type="dxa"/>
          </w:tcPr>
          <w:p w:rsidR="0098766A" w:rsidRPr="0098766A" w:rsidRDefault="0098766A" w:rsidP="00FA2D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766A">
              <w:rPr>
                <w:rFonts w:ascii="Times New Roman" w:hAnsi="Times New Roman" w:cs="Times New Roman"/>
                <w:i/>
                <w:sz w:val="28"/>
                <w:szCs w:val="28"/>
              </w:rPr>
              <w:t>УК-</w:t>
            </w:r>
            <w:r w:rsidR="00FA2D8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98766A">
              <w:rPr>
                <w:rFonts w:ascii="Times New Roman" w:hAnsi="Times New Roman" w:cs="Times New Roman"/>
                <w:i/>
                <w:sz w:val="28"/>
                <w:szCs w:val="28"/>
              </w:rPr>
              <w:t>, ОПК-</w:t>
            </w:r>
            <w:r w:rsidR="00FA2D86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</w:tbl>
    <w:p w:rsidR="0098766A" w:rsidRPr="0098766A" w:rsidRDefault="0098766A" w:rsidP="0098766A">
      <w:pPr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766A" w:rsidRPr="0098766A" w:rsidRDefault="0098766A" w:rsidP="00987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6A">
        <w:rPr>
          <w:rFonts w:ascii="Times New Roman" w:hAnsi="Times New Roman" w:cs="Times New Roman"/>
          <w:b/>
          <w:sz w:val="28"/>
          <w:szCs w:val="28"/>
        </w:rPr>
        <w:lastRenderedPageBreak/>
        <w:t>ЛИСТ  РЕГИСТРАЦИИ ИЗМЕНЕНИЙ</w:t>
      </w:r>
    </w:p>
    <w:tbl>
      <w:tblPr>
        <w:tblStyle w:val="a5"/>
        <w:tblW w:w="0" w:type="auto"/>
        <w:tblLook w:val="04A0"/>
      </w:tblPr>
      <w:tblGrid>
        <w:gridCol w:w="1101"/>
        <w:gridCol w:w="3495"/>
        <w:gridCol w:w="2732"/>
        <w:gridCol w:w="2243"/>
      </w:tblGrid>
      <w:tr w:rsidR="0098766A" w:rsidRPr="0098766A" w:rsidTr="007D7B40">
        <w:tc>
          <w:tcPr>
            <w:tcW w:w="1101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95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A">
              <w:rPr>
                <w:rFonts w:ascii="Times New Roman" w:hAnsi="Times New Roman" w:cs="Times New Roman"/>
                <w:sz w:val="28"/>
                <w:szCs w:val="28"/>
              </w:rPr>
              <w:t>Номер и дата протокола заседания кафедры</w:t>
            </w:r>
          </w:p>
        </w:tc>
        <w:tc>
          <w:tcPr>
            <w:tcW w:w="2732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A">
              <w:rPr>
                <w:rFonts w:ascii="Times New Roman" w:hAnsi="Times New Roman" w:cs="Times New Roman"/>
                <w:sz w:val="28"/>
                <w:szCs w:val="28"/>
              </w:rPr>
              <w:t>Перечень откорректированных</w:t>
            </w:r>
          </w:p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A">
              <w:rPr>
                <w:rFonts w:ascii="Times New Roman" w:hAnsi="Times New Roman" w:cs="Times New Roman"/>
                <w:sz w:val="28"/>
                <w:szCs w:val="28"/>
              </w:rPr>
              <w:t>пунктов</w:t>
            </w:r>
          </w:p>
        </w:tc>
        <w:tc>
          <w:tcPr>
            <w:tcW w:w="2243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</w:t>
            </w:r>
          </w:p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66A"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</w:tc>
      </w:tr>
      <w:tr w:rsidR="0098766A" w:rsidRPr="0098766A" w:rsidTr="007D7B40">
        <w:tc>
          <w:tcPr>
            <w:tcW w:w="1101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6A" w:rsidRPr="0098766A" w:rsidTr="007D7B40">
        <w:tc>
          <w:tcPr>
            <w:tcW w:w="1101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6A" w:rsidRPr="0098766A" w:rsidTr="007D7B40">
        <w:tc>
          <w:tcPr>
            <w:tcW w:w="1101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6A" w:rsidRPr="0098766A" w:rsidTr="007D7B40">
        <w:tc>
          <w:tcPr>
            <w:tcW w:w="1101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6A" w:rsidRPr="0098766A" w:rsidTr="007D7B40">
        <w:tc>
          <w:tcPr>
            <w:tcW w:w="1101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6A" w:rsidRPr="0098766A" w:rsidTr="007D7B40">
        <w:tc>
          <w:tcPr>
            <w:tcW w:w="1101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6A" w:rsidRPr="0098766A" w:rsidTr="007D7B40">
        <w:tc>
          <w:tcPr>
            <w:tcW w:w="1101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6A" w:rsidRPr="0098766A" w:rsidTr="007D7B40">
        <w:tc>
          <w:tcPr>
            <w:tcW w:w="1101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6A" w:rsidRPr="0098766A" w:rsidTr="007D7B40">
        <w:tc>
          <w:tcPr>
            <w:tcW w:w="1101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6A" w:rsidRPr="0098766A" w:rsidTr="007D7B40">
        <w:tc>
          <w:tcPr>
            <w:tcW w:w="1101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6A" w:rsidRPr="0098766A" w:rsidTr="007D7B40">
        <w:tc>
          <w:tcPr>
            <w:tcW w:w="1101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66A" w:rsidRPr="0098766A" w:rsidTr="007D7B40">
        <w:tc>
          <w:tcPr>
            <w:tcW w:w="1101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8766A" w:rsidRPr="0098766A" w:rsidRDefault="0098766A" w:rsidP="0098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66A" w:rsidRPr="0098766A" w:rsidRDefault="0098766A" w:rsidP="00987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EB5" w:rsidRDefault="00500EB5"/>
    <w:sectPr w:rsidR="00500EB5" w:rsidSect="007D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4EF6"/>
    <w:multiLevelType w:val="multilevel"/>
    <w:tmpl w:val="8E1EB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F3C2E"/>
    <w:multiLevelType w:val="hybridMultilevel"/>
    <w:tmpl w:val="1DC2FC44"/>
    <w:lvl w:ilvl="0" w:tplc="03C03F24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C273B5"/>
    <w:multiLevelType w:val="multilevel"/>
    <w:tmpl w:val="7E9816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D07284"/>
    <w:multiLevelType w:val="hybridMultilevel"/>
    <w:tmpl w:val="13C4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70F34"/>
    <w:multiLevelType w:val="hybridMultilevel"/>
    <w:tmpl w:val="EA5A30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4592172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95D05FA"/>
    <w:multiLevelType w:val="multilevel"/>
    <w:tmpl w:val="DA021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2B0925D0"/>
    <w:multiLevelType w:val="multilevel"/>
    <w:tmpl w:val="C4D004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D071A35"/>
    <w:multiLevelType w:val="hybridMultilevel"/>
    <w:tmpl w:val="A4FA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02C6C"/>
    <w:multiLevelType w:val="multilevel"/>
    <w:tmpl w:val="B8A04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EC38B1"/>
    <w:multiLevelType w:val="multilevel"/>
    <w:tmpl w:val="12882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A5193C"/>
    <w:multiLevelType w:val="multilevel"/>
    <w:tmpl w:val="B2D07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97672D"/>
    <w:multiLevelType w:val="multilevel"/>
    <w:tmpl w:val="C91A5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D06FDD"/>
    <w:multiLevelType w:val="hybridMultilevel"/>
    <w:tmpl w:val="1FE28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36273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87536DA"/>
    <w:multiLevelType w:val="multilevel"/>
    <w:tmpl w:val="F196B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6">
    <w:nsid w:val="5A151A7D"/>
    <w:multiLevelType w:val="hybridMultilevel"/>
    <w:tmpl w:val="C7E65926"/>
    <w:lvl w:ilvl="0" w:tplc="73A89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C0028"/>
    <w:multiLevelType w:val="multilevel"/>
    <w:tmpl w:val="E64C6E5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D25728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FE34EDF"/>
    <w:multiLevelType w:val="multilevel"/>
    <w:tmpl w:val="10FAA8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60544774"/>
    <w:multiLevelType w:val="multilevel"/>
    <w:tmpl w:val="DA129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8433F1"/>
    <w:multiLevelType w:val="multilevel"/>
    <w:tmpl w:val="C28CF540"/>
    <w:lvl w:ilvl="0">
      <w:start w:val="1"/>
      <w:numFmt w:val="decimal"/>
      <w:lvlText w:val="%1."/>
      <w:lvlJc w:val="left"/>
      <w:rPr>
        <w:rFonts w:ascii="Times New Roman" w:eastAsiaTheme="minorHAnsi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034965"/>
    <w:multiLevelType w:val="hybridMultilevel"/>
    <w:tmpl w:val="199A9C0C"/>
    <w:lvl w:ilvl="0" w:tplc="9A7863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DFB7958"/>
    <w:multiLevelType w:val="hybridMultilevel"/>
    <w:tmpl w:val="9072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C10B9"/>
    <w:multiLevelType w:val="multilevel"/>
    <w:tmpl w:val="86CE2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7A46256A"/>
    <w:multiLevelType w:val="hybridMultilevel"/>
    <w:tmpl w:val="64DA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E1656"/>
    <w:multiLevelType w:val="multilevel"/>
    <w:tmpl w:val="12882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2"/>
  </w:num>
  <w:num w:numId="5">
    <w:abstractNumId w:val="7"/>
  </w:num>
  <w:num w:numId="6">
    <w:abstractNumId w:val="13"/>
  </w:num>
  <w:num w:numId="7">
    <w:abstractNumId w:val="19"/>
  </w:num>
  <w:num w:numId="8">
    <w:abstractNumId w:val="9"/>
  </w:num>
  <w:num w:numId="9">
    <w:abstractNumId w:val="21"/>
  </w:num>
  <w:num w:numId="10">
    <w:abstractNumId w:val="11"/>
  </w:num>
  <w:num w:numId="11">
    <w:abstractNumId w:val="17"/>
  </w:num>
  <w:num w:numId="12">
    <w:abstractNumId w:val="12"/>
  </w:num>
  <w:num w:numId="13">
    <w:abstractNumId w:val="0"/>
  </w:num>
  <w:num w:numId="14">
    <w:abstractNumId w:val="26"/>
  </w:num>
  <w:num w:numId="15">
    <w:abstractNumId w:val="10"/>
  </w:num>
  <w:num w:numId="16">
    <w:abstractNumId w:val="6"/>
  </w:num>
  <w:num w:numId="17">
    <w:abstractNumId w:val="4"/>
  </w:num>
  <w:num w:numId="18">
    <w:abstractNumId w:val="22"/>
  </w:num>
  <w:num w:numId="19">
    <w:abstractNumId w:val="2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4"/>
  </w:num>
  <w:num w:numId="24">
    <w:abstractNumId w:val="15"/>
  </w:num>
  <w:num w:numId="25">
    <w:abstractNumId w:val="1"/>
  </w:num>
  <w:num w:numId="26">
    <w:abstractNumId w:val="3"/>
  </w:num>
  <w:num w:numId="27">
    <w:abstractNumId w:val="2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F8"/>
    <w:rsid w:val="0002155E"/>
    <w:rsid w:val="00046D4C"/>
    <w:rsid w:val="001F32AA"/>
    <w:rsid w:val="00212F88"/>
    <w:rsid w:val="0044185A"/>
    <w:rsid w:val="00444756"/>
    <w:rsid w:val="00481A76"/>
    <w:rsid w:val="00500EB5"/>
    <w:rsid w:val="005277F6"/>
    <w:rsid w:val="00545609"/>
    <w:rsid w:val="005A3255"/>
    <w:rsid w:val="005D11D5"/>
    <w:rsid w:val="00643D05"/>
    <w:rsid w:val="007D7B40"/>
    <w:rsid w:val="00842D3E"/>
    <w:rsid w:val="008D48E3"/>
    <w:rsid w:val="00912CB4"/>
    <w:rsid w:val="00961342"/>
    <w:rsid w:val="00963C8D"/>
    <w:rsid w:val="0098766A"/>
    <w:rsid w:val="009A70D1"/>
    <w:rsid w:val="009C5199"/>
    <w:rsid w:val="00A62496"/>
    <w:rsid w:val="00A70D3C"/>
    <w:rsid w:val="00A92423"/>
    <w:rsid w:val="00AA7637"/>
    <w:rsid w:val="00AD3939"/>
    <w:rsid w:val="00B34961"/>
    <w:rsid w:val="00B57F10"/>
    <w:rsid w:val="00C23CE2"/>
    <w:rsid w:val="00C363EF"/>
    <w:rsid w:val="00C370F8"/>
    <w:rsid w:val="00C77F55"/>
    <w:rsid w:val="00D32DC6"/>
    <w:rsid w:val="00DA60E0"/>
    <w:rsid w:val="00E37AD8"/>
    <w:rsid w:val="00E65338"/>
    <w:rsid w:val="00ED07A5"/>
    <w:rsid w:val="00FA2D86"/>
    <w:rsid w:val="00FE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766A"/>
    <w:pPr>
      <w:ind w:left="720"/>
      <w:contextualSpacing/>
    </w:pPr>
  </w:style>
  <w:style w:type="table" w:styleId="a5">
    <w:name w:val="Table Grid"/>
    <w:basedOn w:val="a1"/>
    <w:uiPriority w:val="59"/>
    <w:rsid w:val="00987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66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876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766A"/>
    <w:pPr>
      <w:widowControl w:val="0"/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98766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766A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">
    <w:name w:val="Основной текст (4)_"/>
    <w:basedOn w:val="a0"/>
    <w:link w:val="40"/>
    <w:rsid w:val="0098766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766A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nhideWhenUsed/>
    <w:rsid w:val="009876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8766A"/>
    <w:rPr>
      <w:sz w:val="16"/>
      <w:szCs w:val="16"/>
    </w:rPr>
  </w:style>
  <w:style w:type="paragraph" w:customStyle="1" w:styleId="33">
    <w:name w:val="Абзац списка3"/>
    <w:basedOn w:val="a"/>
    <w:rsid w:val="0098766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98766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 w:bidi="en-US"/>
    </w:rPr>
  </w:style>
  <w:style w:type="paragraph" w:styleId="a8">
    <w:name w:val="Plain Text"/>
    <w:basedOn w:val="a"/>
    <w:link w:val="a9"/>
    <w:uiPriority w:val="99"/>
    <w:rsid w:val="0098766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98766A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Hyperlink"/>
    <w:basedOn w:val="a0"/>
    <w:rsid w:val="0098766A"/>
    <w:rPr>
      <w:color w:val="0066CC"/>
      <w:u w:val="single"/>
    </w:rPr>
  </w:style>
  <w:style w:type="character" w:customStyle="1" w:styleId="10">
    <w:name w:val="Основной 1 см Знак"/>
    <w:link w:val="11"/>
    <w:locked/>
    <w:rsid w:val="0098766A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сновной 1 см"/>
    <w:basedOn w:val="a"/>
    <w:link w:val="10"/>
    <w:rsid w:val="009876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98766A"/>
    <w:pPr>
      <w:widowControl w:val="0"/>
      <w:spacing w:after="120" w:line="480" w:lineRule="auto"/>
      <w:ind w:left="283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766A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Body Text Indent"/>
    <w:basedOn w:val="a"/>
    <w:link w:val="ac"/>
    <w:uiPriority w:val="99"/>
    <w:unhideWhenUsed/>
    <w:rsid w:val="0098766A"/>
    <w:pPr>
      <w:spacing w:after="120"/>
      <w:ind w:left="283"/>
    </w:pPr>
    <w:rPr>
      <w:rFonts w:ascii="Times New Roman" w:eastAsia="Calibri" w:hAnsi="Times New Roman" w:cs="Times New Roman"/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98766A"/>
    <w:rPr>
      <w:rFonts w:ascii="Times New Roman" w:eastAsia="Calibri" w:hAnsi="Times New Roman" w:cs="Times New Roman"/>
      <w:sz w:val="24"/>
    </w:rPr>
  </w:style>
  <w:style w:type="paragraph" w:styleId="ad">
    <w:name w:val="Normal (Web)"/>
    <w:basedOn w:val="a"/>
    <w:uiPriority w:val="99"/>
    <w:semiHidden/>
    <w:unhideWhenUsed/>
    <w:rsid w:val="0098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toolbarbutton1">
    <w:name w:val="dropdowntoolbarbutton1"/>
    <w:basedOn w:val="a0"/>
    <w:rsid w:val="0098766A"/>
    <w:rPr>
      <w:color w:val="3E4D5C"/>
      <w:sz w:val="18"/>
      <w:szCs w:val="18"/>
    </w:rPr>
  </w:style>
  <w:style w:type="character" w:customStyle="1" w:styleId="a4">
    <w:name w:val="Абзац списка Знак"/>
    <w:basedOn w:val="a0"/>
    <w:link w:val="a3"/>
    <w:uiPriority w:val="34"/>
    <w:locked/>
    <w:rsid w:val="00842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60170" TargetMode="External"/><Relationship Id="rId13" Type="http://schemas.openxmlformats.org/officeDocument/2006/relationships/hyperlink" Target="http://www.osoboedetstvo.ru" TargetMode="External"/><Relationship Id="rId18" Type="http://schemas.openxmlformats.org/officeDocument/2006/relationships/hyperlink" Target="http://www.thetutor.ru/" TargetMode="External"/><Relationship Id="rId26" Type="http://schemas.openxmlformats.org/officeDocument/2006/relationships/hyperlink" Target="http://obmadzor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n.gov.ru/" TargetMode="External"/><Relationship Id="rId34" Type="http://schemas.openxmlformats.org/officeDocument/2006/relationships/hyperlink" Target="http://www.it-n.ru/" TargetMode="External"/><Relationship Id="rId7" Type="http://schemas.openxmlformats.org/officeDocument/2006/relationships/hyperlink" Target="https://biblio-online.ru/bcode/411537" TargetMode="External"/><Relationship Id="rId12" Type="http://schemas.openxmlformats.org/officeDocument/2006/relationships/hyperlink" Target="http://www.roo-kroog.ru" TargetMode="External"/><Relationship Id="rId17" Type="http://schemas.openxmlformats.org/officeDocument/2006/relationships/hyperlink" Target="http://www.uznay-prezidenta.ru/" TargetMode="External"/><Relationship Id="rId25" Type="http://schemas.openxmlformats.org/officeDocument/2006/relationships/hyperlink" Target="http://www.ed" TargetMode="External"/><Relationship Id="rId33" Type="http://schemas.openxmlformats.org/officeDocument/2006/relationships/hyperlink" Target="http://metodist.lb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-open.ru" TargetMode="External"/><Relationship Id="rId20" Type="http://schemas.openxmlformats.org/officeDocument/2006/relationships/hyperlink" Target="http://www.autisminfo.ru" TargetMode="External"/><Relationship Id="rId29" Type="http://schemas.openxmlformats.org/officeDocument/2006/relationships/hyperlink" Target="http://www.proshkol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44721" TargetMode="External"/><Relationship Id="rId11" Type="http://schemas.openxmlformats.org/officeDocument/2006/relationships/hyperlink" Target="http://www.downsideup.org" TargetMode="External"/><Relationship Id="rId24" Type="http://schemas.openxmlformats.org/officeDocument/2006/relationships/hyperlink" Target="http://www.ed" TargetMode="External"/><Relationship Id="rId32" Type="http://schemas.openxmlformats.org/officeDocument/2006/relationships/hyperlink" Target="http://pedsovet.org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biblio-online.ru/bcode/431797" TargetMode="External"/><Relationship Id="rId15" Type="http://schemas.openxmlformats.org/officeDocument/2006/relationships/hyperlink" Target="http://www.mgppu.ru" TargetMode="External"/><Relationship Id="rId23" Type="http://schemas.openxmlformats.org/officeDocument/2006/relationships/hyperlink" Target="http://fipi.ru/" TargetMode="External"/><Relationship Id="rId28" Type="http://schemas.openxmlformats.org/officeDocument/2006/relationships/hyperlink" Target="http://www.prosv.ru/inf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erspektiva-inva.ru" TargetMode="External"/><Relationship Id="rId19" Type="http://schemas.openxmlformats.org/officeDocument/2006/relationships/hyperlink" Target="http://www.ikprao.ru/" TargetMode="External"/><Relationship Id="rId31" Type="http://schemas.openxmlformats.org/officeDocument/2006/relationships/hyperlink" Target="http://www.rus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sef.ru" TargetMode="External"/><Relationship Id="rId14" Type="http://schemas.openxmlformats.org/officeDocument/2006/relationships/hyperlink" Target="http://www.solnechnymir.ru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festival.1september.ru/" TargetMode="External"/><Relationship Id="rId30" Type="http://schemas.openxmlformats.org/officeDocument/2006/relationships/hyperlink" Target="http://www.school.edu.ru" TargetMode="External"/><Relationship Id="rId35" Type="http://schemas.openxmlformats.org/officeDocument/2006/relationships/hyperlink" Target="http://edu-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34</Pages>
  <Words>8534</Words>
  <Characters>48646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Сизаева Вероника Эрнестовна</dc:creator>
  <cp:keywords/>
  <dc:description/>
  <cp:lastModifiedBy>user1</cp:lastModifiedBy>
  <cp:revision>45</cp:revision>
  <dcterms:created xsi:type="dcterms:W3CDTF">2019-11-29T16:53:00Z</dcterms:created>
  <dcterms:modified xsi:type="dcterms:W3CDTF">2020-05-11T21:07:00Z</dcterms:modified>
</cp:coreProperties>
</file>